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Default="000A39B0" w:rsidP="006301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2133604" cy="93573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1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00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 </w:t>
                            </w:r>
                            <w:sdt>
                              <w:sdtPr>
                                <w:id w:val="-312867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76668">
                              <w:t xml:space="preserve">           </w:t>
                            </w:r>
                            <w:r>
                              <w:t xml:space="preserve">   AJAC</w:t>
                            </w:r>
                            <w:r w:rsidR="00F73467">
                              <w:t xml:space="preserve">  </w:t>
                            </w:r>
                            <w:sdt>
                              <w:sdtPr>
                                <w:id w:val="-209199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76668" w:rsidRDefault="00176668" w:rsidP="00176668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</w:p>
                          <w:p w:rsidR="00176668" w:rsidRPr="008D77CB" w:rsidRDefault="00176668" w:rsidP="001766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6668" w:rsidRDefault="00176668" w:rsidP="00176668">
                            <w:r>
                              <w:t>Date IP :</w:t>
                            </w:r>
                          </w:p>
                          <w:p w:rsidR="00A75153" w:rsidRPr="00176668" w:rsidRDefault="00A75153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Pr="00176668" w:rsidRDefault="00A7515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 </w:t>
                      </w:r>
                      <w:sdt>
                        <w:sdtPr>
                          <w:id w:val="-312867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76668">
                        <w:t xml:space="preserve">           </w:t>
                      </w:r>
                      <w:r>
                        <w:t xml:space="preserve">   AJAC</w:t>
                      </w:r>
                      <w:r w:rsidR="00F73467">
                        <w:t xml:space="preserve">  </w:t>
                      </w:r>
                      <w:sdt>
                        <w:sdtPr>
                          <w:id w:val="-209199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76668" w:rsidRDefault="00176668" w:rsidP="00176668">
                      <w:r>
                        <w:t xml:space="preserve">Contrat </w:t>
                      </w:r>
                      <w:proofErr w:type="spellStart"/>
                      <w:r>
                        <w:t>Pédag</w:t>
                      </w:r>
                      <w:proofErr w:type="spellEnd"/>
                      <w:r>
                        <w:t xml:space="preserve">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</w:p>
                    <w:p w:rsidR="00176668" w:rsidRPr="008D77CB" w:rsidRDefault="00176668" w:rsidP="00176668">
                      <w:pPr>
                        <w:rPr>
                          <w:sz w:val="12"/>
                        </w:rPr>
                      </w:pPr>
                    </w:p>
                    <w:p w:rsidR="00176668" w:rsidRDefault="00176668" w:rsidP="00176668">
                      <w:r>
                        <w:t>Date IP :</w:t>
                      </w:r>
                    </w:p>
                    <w:p w:rsidR="00A75153" w:rsidRPr="00176668" w:rsidRDefault="00A75153">
                      <w:pPr>
                        <w:rPr>
                          <w:sz w:val="2"/>
                        </w:rPr>
                      </w:pPr>
                    </w:p>
                    <w:p w:rsidR="00A75153" w:rsidRPr="00176668" w:rsidRDefault="00A75153">
                      <w:pPr>
                        <w:rPr>
                          <w:sz w:val="10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1DD" w:rsidRDefault="00BC41DD" w:rsidP="00630100">
      <w:pPr>
        <w:jc w:val="center"/>
        <w:rPr>
          <w:b/>
          <w:sz w:val="48"/>
          <w:szCs w:val="48"/>
        </w:rPr>
      </w:pPr>
    </w:p>
    <w:p w:rsidR="000A39B0" w:rsidRDefault="000A39B0" w:rsidP="00630100">
      <w:pPr>
        <w:jc w:val="center"/>
        <w:rPr>
          <w:b/>
          <w:sz w:val="20"/>
          <w:szCs w:val="20"/>
        </w:rPr>
      </w:pPr>
    </w:p>
    <w:p w:rsidR="000A39B0" w:rsidRDefault="000A39B0" w:rsidP="00630100">
      <w:pPr>
        <w:jc w:val="center"/>
        <w:rPr>
          <w:b/>
          <w:sz w:val="20"/>
          <w:szCs w:val="20"/>
        </w:rPr>
      </w:pPr>
    </w:p>
    <w:p w:rsidR="000A39B0" w:rsidRDefault="000A39B0" w:rsidP="00630100">
      <w:pPr>
        <w:jc w:val="center"/>
        <w:rPr>
          <w:b/>
          <w:sz w:val="20"/>
          <w:szCs w:val="20"/>
        </w:rPr>
      </w:pPr>
    </w:p>
    <w:p w:rsidR="000A39B0" w:rsidRDefault="000A39B0" w:rsidP="00630100">
      <w:pPr>
        <w:jc w:val="center"/>
        <w:rPr>
          <w:b/>
          <w:sz w:val="20"/>
          <w:szCs w:val="20"/>
        </w:rPr>
      </w:pPr>
    </w:p>
    <w:p w:rsidR="00630100" w:rsidRPr="00D94570" w:rsidRDefault="00630100" w:rsidP="00630100">
      <w:pPr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>FICHE PEDAGOGIQUE</w:t>
      </w:r>
    </w:p>
    <w:p w:rsidR="00630100" w:rsidRPr="00D94570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ab/>
      </w:r>
      <w:r w:rsidRPr="00D94570">
        <w:rPr>
          <w:b/>
          <w:sz w:val="20"/>
          <w:szCs w:val="20"/>
        </w:rPr>
        <w:tab/>
      </w:r>
      <w:r w:rsidR="00630100" w:rsidRPr="00D94570">
        <w:rPr>
          <w:b/>
          <w:sz w:val="20"/>
          <w:szCs w:val="20"/>
        </w:rPr>
        <w:t>LICENCE DROIT 3</w:t>
      </w:r>
      <w:r w:rsidR="00630100" w:rsidRPr="00D94570">
        <w:rPr>
          <w:b/>
          <w:sz w:val="20"/>
          <w:szCs w:val="20"/>
          <w:vertAlign w:val="superscript"/>
        </w:rPr>
        <w:t>ème</w:t>
      </w:r>
      <w:r w:rsidR="00630100" w:rsidRPr="00D94570">
        <w:rPr>
          <w:b/>
          <w:sz w:val="20"/>
          <w:szCs w:val="20"/>
        </w:rPr>
        <w:t xml:space="preserve"> Année</w:t>
      </w:r>
    </w:p>
    <w:p w:rsidR="00630100" w:rsidRPr="00D94570" w:rsidRDefault="00630100" w:rsidP="00630100">
      <w:pPr>
        <w:jc w:val="center"/>
        <w:rPr>
          <w:b/>
          <w:i/>
          <w:sz w:val="20"/>
          <w:szCs w:val="20"/>
        </w:rPr>
      </w:pPr>
      <w:r w:rsidRPr="00D94570">
        <w:rPr>
          <w:b/>
          <w:i/>
          <w:sz w:val="20"/>
          <w:szCs w:val="20"/>
        </w:rPr>
        <w:t xml:space="preserve">PARCOURS </w:t>
      </w:r>
      <w:r w:rsidR="00B83D11" w:rsidRPr="00D94570">
        <w:rPr>
          <w:b/>
          <w:i/>
          <w:sz w:val="20"/>
          <w:szCs w:val="20"/>
        </w:rPr>
        <w:t xml:space="preserve">DROIT </w:t>
      </w:r>
      <w:r w:rsidR="003D0A3F" w:rsidRPr="00D94570">
        <w:rPr>
          <w:b/>
          <w:i/>
          <w:sz w:val="20"/>
          <w:szCs w:val="20"/>
        </w:rPr>
        <w:t>DES AFFAIRES</w:t>
      </w:r>
    </w:p>
    <w:p w:rsidR="00667A03" w:rsidRPr="00D94570" w:rsidRDefault="002E50FE" w:rsidP="00BC41DD">
      <w:pPr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 xml:space="preserve">TOULON </w:t>
      </w:r>
      <w:r w:rsidR="00630100" w:rsidRPr="00D94570">
        <w:rPr>
          <w:b/>
          <w:sz w:val="20"/>
          <w:szCs w:val="20"/>
        </w:rPr>
        <w:t>20</w:t>
      </w:r>
      <w:r w:rsidR="00AF2C22" w:rsidRPr="00D94570">
        <w:rPr>
          <w:b/>
          <w:sz w:val="20"/>
          <w:szCs w:val="20"/>
        </w:rPr>
        <w:t>2</w:t>
      </w:r>
      <w:r w:rsidR="007776EB">
        <w:rPr>
          <w:b/>
          <w:sz w:val="20"/>
          <w:szCs w:val="20"/>
        </w:rPr>
        <w:t>3</w:t>
      </w:r>
      <w:r w:rsidR="00630100" w:rsidRPr="00D94570">
        <w:rPr>
          <w:b/>
          <w:sz w:val="20"/>
          <w:szCs w:val="20"/>
        </w:rPr>
        <w:t xml:space="preserve"> / 202</w:t>
      </w:r>
      <w:r w:rsidR="007776EB">
        <w:rPr>
          <w:b/>
          <w:sz w:val="20"/>
          <w:szCs w:val="20"/>
        </w:rPr>
        <w:t>4</w:t>
      </w: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7477B9" w:rsidRPr="00D94570" w:rsidTr="007477B9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Nom :     </w:t>
            </w:r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 \* MERGEFORMAT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  <w:r w:rsidRPr="00D9457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58143155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</w:p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Prénom :    </w:t>
            </w:r>
            <w:sdt>
              <w:sdtPr>
                <w:rPr>
                  <w:b/>
                  <w:sz w:val="20"/>
                  <w:szCs w:val="20"/>
                </w:rPr>
                <w:id w:val="827484358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          </w:t>
            </w:r>
            <w:r w:rsidRPr="00D94570">
              <w:rPr>
                <w:rStyle w:val="Style10"/>
                <w:sz w:val="20"/>
                <w:szCs w:val="20"/>
              </w:rPr>
              <w:t xml:space="preserve"> </w:t>
            </w:r>
            <w:r w:rsidRPr="00D94570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N° Etudiant :      </w:t>
            </w:r>
            <w:sdt>
              <w:sdtPr>
                <w:rPr>
                  <w:b/>
                  <w:sz w:val="20"/>
                  <w:szCs w:val="20"/>
                </w:rPr>
                <w:id w:val="-1110736923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Tél :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3062575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Email :</w:t>
            </w:r>
            <w:r w:rsidRPr="00D9457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57720825"/>
                <w:placeholder>
                  <w:docPart w:val="8F7F076125EC4C5289CEC305EBD5FCF0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3971BF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5"/>
        <w:gridCol w:w="5531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Semestre </w:t>
            </w:r>
            <w:r w:rsidR="0077084B" w:rsidRPr="00D94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Semestre 6</w:t>
            </w:r>
          </w:p>
        </w:tc>
      </w:tr>
      <w:tr w:rsidR="009D631B" w:rsidTr="009E3A31">
        <w:tc>
          <w:tcPr>
            <w:tcW w:w="5563" w:type="dxa"/>
          </w:tcPr>
          <w:p w:rsidR="009D631B" w:rsidRPr="00D94570" w:rsidRDefault="009D631B" w:rsidP="00630100">
            <w:pPr>
              <w:rPr>
                <w:b/>
                <w:color w:val="00B0F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1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297932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  <w:r w:rsidRPr="00D94570">
              <w:rPr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297932" w:rsidRPr="00D94570" w:rsidRDefault="00297932" w:rsidP="0063010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654DA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Droit </w:t>
            </w:r>
            <w:r w:rsidR="003D0A3F" w:rsidRPr="00D94570">
              <w:rPr>
                <w:noProof/>
                <w:sz w:val="20"/>
                <w:szCs w:val="20"/>
                <w:lang w:eastAsia="fr-FR"/>
              </w:rPr>
              <w:t>des contrats spéciaux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297932" w:rsidRPr="00D94570" w:rsidRDefault="00E654DA" w:rsidP="00F85A4E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02AC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0A0457" w:rsidRPr="00D94570">
              <w:rPr>
                <w:noProof/>
                <w:sz w:val="20"/>
                <w:szCs w:val="20"/>
                <w:lang w:eastAsia="fr-FR"/>
              </w:rPr>
              <w:t>Droit des sociétés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993891" w:rsidRPr="00D94570" w:rsidRDefault="00297932" w:rsidP="00D9457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309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70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94570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Droit </w:t>
            </w:r>
            <w:r w:rsidR="003D0A3F" w:rsidRPr="00D94570">
              <w:rPr>
                <w:noProof/>
                <w:sz w:val="20"/>
                <w:szCs w:val="20"/>
                <w:lang w:eastAsia="fr-FR"/>
              </w:rPr>
              <w:t>public des affaires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:rsidR="009D631B" w:rsidRPr="00D94570" w:rsidRDefault="000175BD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5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D94570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0175BD" w:rsidRPr="00D94570" w:rsidRDefault="00297932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4DA"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="000175BD" w:rsidRPr="00D94570">
              <w:rPr>
                <w:sz w:val="20"/>
                <w:szCs w:val="20"/>
              </w:rPr>
              <w:t xml:space="preserve">Droit </w:t>
            </w:r>
            <w:r w:rsidR="003D0A3F" w:rsidRPr="00D94570">
              <w:rPr>
                <w:sz w:val="20"/>
                <w:szCs w:val="20"/>
              </w:rPr>
              <w:t>des contrats spéciaux</w:t>
            </w:r>
            <w:r w:rsidR="000175BD" w:rsidRPr="00D94570">
              <w:rPr>
                <w:sz w:val="20"/>
                <w:szCs w:val="20"/>
              </w:rPr>
              <w:t xml:space="preserve"> 2</w:t>
            </w:r>
          </w:p>
          <w:p w:rsidR="000175BD" w:rsidRPr="00D94570" w:rsidRDefault="00E654DA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7932" w:rsidRPr="00D94570">
              <w:rPr>
                <w:sz w:val="20"/>
                <w:szCs w:val="20"/>
              </w:rPr>
              <w:t xml:space="preserve">  </w:t>
            </w:r>
            <w:r w:rsidRPr="00D94570">
              <w:rPr>
                <w:sz w:val="20"/>
                <w:szCs w:val="20"/>
              </w:rPr>
              <w:t xml:space="preserve"> </w:t>
            </w:r>
            <w:r w:rsidR="000A0457" w:rsidRPr="00D94570">
              <w:rPr>
                <w:sz w:val="20"/>
                <w:szCs w:val="20"/>
              </w:rPr>
              <w:t>Droit des sociétés</w:t>
            </w:r>
            <w:r w:rsidR="000175BD" w:rsidRPr="00D94570">
              <w:rPr>
                <w:sz w:val="20"/>
                <w:szCs w:val="20"/>
              </w:rPr>
              <w:t xml:space="preserve"> 2</w:t>
            </w:r>
          </w:p>
          <w:p w:rsidR="000175BD" w:rsidRPr="00D94570" w:rsidRDefault="00214FBD" w:rsidP="00D94570">
            <w:pPr>
              <w:rPr>
                <w:b/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57" w:rsidRPr="00D94570">
              <w:rPr>
                <w:sz w:val="20"/>
                <w:szCs w:val="20"/>
              </w:rPr>
              <w:t xml:space="preserve">   Droit </w:t>
            </w:r>
            <w:r w:rsidR="003D0A3F" w:rsidRPr="00D94570">
              <w:rPr>
                <w:sz w:val="20"/>
                <w:szCs w:val="20"/>
              </w:rPr>
              <w:t>public des affaires 2</w:t>
            </w:r>
          </w:p>
        </w:tc>
      </w:tr>
      <w:tr w:rsidR="009E3A31" w:rsidTr="009E3A31">
        <w:tc>
          <w:tcPr>
            <w:tcW w:w="5563" w:type="dxa"/>
          </w:tcPr>
          <w:p w:rsidR="00D94570" w:rsidRPr="00FB658D" w:rsidRDefault="00D94570" w:rsidP="00D945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658D">
              <w:rPr>
                <w:rFonts w:cs="Arial"/>
                <w:b/>
                <w:bCs/>
                <w:sz w:val="20"/>
                <w:szCs w:val="20"/>
              </w:rPr>
              <w:t>UE 2 : 5 matières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94570" w:rsidRPr="00D94570" w:rsidRDefault="00D94570" w:rsidP="009E3A31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 non choisie en TD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94570" w:rsidRPr="00D94570" w:rsidRDefault="00D94570" w:rsidP="00D9457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9551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des contrats spéciaux 1</w:t>
            </w:r>
          </w:p>
          <w:p w:rsidR="00D94570" w:rsidRPr="00D94570" w:rsidRDefault="00D94570" w:rsidP="00D9457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189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des sociétés 1</w:t>
            </w:r>
          </w:p>
          <w:p w:rsidR="00D94570" w:rsidRPr="00D94570" w:rsidRDefault="00D94570" w:rsidP="00D94570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1026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public des affaires 1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Droit social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Procédure civile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Droit international public 1</w:t>
            </w:r>
          </w:p>
          <w:p w:rsidR="009E3A31" w:rsidRPr="00D94570" w:rsidRDefault="009E3A31" w:rsidP="00630100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Droit des libertés fondamentales 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D94570" w:rsidRPr="00FB658D" w:rsidRDefault="00B207AA" w:rsidP="00D945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658D">
              <w:rPr>
                <w:rFonts w:cs="Arial"/>
                <w:b/>
                <w:bCs/>
                <w:sz w:val="20"/>
                <w:szCs w:val="20"/>
              </w:rPr>
              <w:t>UE 6</w:t>
            </w:r>
            <w:r w:rsidR="00D94570" w:rsidRPr="00FB658D">
              <w:rPr>
                <w:rFonts w:cs="Arial"/>
                <w:b/>
                <w:bCs/>
                <w:sz w:val="20"/>
                <w:szCs w:val="20"/>
              </w:rPr>
              <w:t>: 5 matières obligatoires</w:t>
            </w:r>
          </w:p>
          <w:p w:rsidR="00D94570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 non choisie en TD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</w:p>
          <w:p w:rsidR="00D94570" w:rsidRPr="00D94570" w:rsidRDefault="00D94570" w:rsidP="00D9457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5975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Droit des contrats spéciaux 2</w:t>
            </w:r>
          </w:p>
          <w:p w:rsidR="00D94570" w:rsidRPr="00D94570" w:rsidRDefault="00D94570" w:rsidP="00D9457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Droit des sociétés 2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8594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Droit public des affaires 2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D94570"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>Droit du marché intérieur de l’UE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Procédure civile 2</w:t>
            </w:r>
          </w:p>
          <w:p w:rsidR="003971BF" w:rsidRPr="00D94570" w:rsidRDefault="003971BF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Droit pénal des affaires</w:t>
            </w:r>
          </w:p>
          <w:p w:rsidR="003971BF" w:rsidRPr="00D94570" w:rsidRDefault="009403FE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>et</w:t>
            </w:r>
          </w:p>
          <w:p w:rsidR="003971BF" w:rsidRPr="00D94570" w:rsidRDefault="003971BF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</w:t>
            </w:r>
            <w:r w:rsidR="009E3A31" w:rsidRPr="00D94570">
              <w:rPr>
                <w:sz w:val="20"/>
                <w:szCs w:val="20"/>
              </w:rPr>
              <w:t>Dt int. Europ. Dts Homme et lib. Fondamentales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r w:rsidR="009E3A31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24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Dt int. Europ. Dts Homme et lib. Fondamentales       </w:t>
            </w:r>
          </w:p>
          <w:p w:rsidR="003971BF" w:rsidRPr="00D94570" w:rsidRDefault="003971BF" w:rsidP="009E3A31">
            <w:pPr>
              <w:rPr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D94570">
              <w:rPr>
                <w:sz w:val="20"/>
                <w:szCs w:val="20"/>
              </w:rPr>
              <w:t>(Classe européenne)</w:t>
            </w:r>
          </w:p>
          <w:p w:rsidR="003971BF" w:rsidRPr="00D94570" w:rsidRDefault="003971BF" w:rsidP="009E3A31">
            <w:pPr>
              <w:rPr>
                <w:sz w:val="20"/>
                <w:szCs w:val="20"/>
              </w:rPr>
            </w:pPr>
          </w:p>
        </w:tc>
      </w:tr>
      <w:tr w:rsidR="009D631B" w:rsidTr="00F85A4E">
        <w:tc>
          <w:tcPr>
            <w:tcW w:w="5563" w:type="dxa"/>
          </w:tcPr>
          <w:p w:rsidR="009D631B" w:rsidRPr="00D94570" w:rsidRDefault="00993891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3 : choisir 1 matière</w:t>
            </w:r>
          </w:p>
          <w:p w:rsidR="00EA7B36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</w:t>
            </w:r>
            <w:r w:rsidR="001023CE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36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Histoire des idées politiques</w:t>
            </w:r>
          </w:p>
          <w:p w:rsidR="00EA7B36" w:rsidRPr="00D94570" w:rsidRDefault="00EA7B36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5094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840F4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>Histoire des idées politiques (classe européenne)</w:t>
            </w:r>
          </w:p>
          <w:p w:rsidR="00993891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</w:t>
            </w:r>
            <w:r w:rsidR="00107EA1" w:rsidRPr="00D94570">
              <w:rPr>
                <w:sz w:val="20"/>
                <w:szCs w:val="20"/>
              </w:rPr>
              <w:t xml:space="preserve">Histoire du </w:t>
            </w:r>
            <w:r w:rsidRPr="00D94570">
              <w:rPr>
                <w:sz w:val="20"/>
                <w:szCs w:val="20"/>
              </w:rPr>
              <w:t>Droit des obligations</w:t>
            </w:r>
          </w:p>
          <w:p w:rsidR="00575C62" w:rsidRPr="00D94570" w:rsidRDefault="00575C62" w:rsidP="00630100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</w:t>
            </w:r>
            <w:r w:rsidR="007E4C43">
              <w:rPr>
                <w:b/>
                <w:sz w:val="20"/>
                <w:szCs w:val="20"/>
              </w:rPr>
              <w:t xml:space="preserve">   </w:t>
            </w:r>
            <w:r w:rsidRPr="00D9457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Théorie du Droit</w:t>
            </w:r>
          </w:p>
          <w:p w:rsidR="009E3A31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9E3A31" w:rsidP="00630100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UE 3 : Matière obligatoire :</w:t>
            </w:r>
          </w:p>
          <w:p w:rsidR="009E3A31" w:rsidRPr="00D94570" w:rsidRDefault="009E3A31" w:rsidP="00630100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>Droit administratif des biens</w:t>
            </w:r>
          </w:p>
        </w:tc>
        <w:tc>
          <w:tcPr>
            <w:tcW w:w="5595" w:type="dxa"/>
            <w:tcBorders>
              <w:top w:val="nil"/>
            </w:tcBorders>
          </w:tcPr>
          <w:p w:rsidR="003971BF" w:rsidRPr="00D94570" w:rsidRDefault="003971BF" w:rsidP="003971BF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7 : Choisir 1 matière (identique semestre 5)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1269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 (classe européenne : anglais renforcé) 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Espagnol</w:t>
            </w:r>
          </w:p>
          <w:p w:rsidR="009D631B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Italien</w:t>
            </w:r>
          </w:p>
        </w:tc>
      </w:tr>
      <w:tr w:rsidR="009D631B" w:rsidTr="002D1F40">
        <w:tc>
          <w:tcPr>
            <w:tcW w:w="5563" w:type="dxa"/>
          </w:tcPr>
          <w:p w:rsidR="004C02AC" w:rsidRPr="00E736C4" w:rsidRDefault="004C02AC" w:rsidP="004C02AC">
            <w:pPr>
              <w:rPr>
                <w:b/>
                <w:sz w:val="20"/>
                <w:szCs w:val="20"/>
              </w:rPr>
            </w:pPr>
            <w:r w:rsidRPr="00E736C4">
              <w:rPr>
                <w:b/>
                <w:sz w:val="20"/>
                <w:szCs w:val="20"/>
              </w:rPr>
              <w:t>UE 4 : Choisir 1 matière</w:t>
            </w:r>
          </w:p>
          <w:p w:rsidR="004C02AC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9E3A31" w:rsidRPr="00682462" w:rsidRDefault="009E3A31" w:rsidP="004C02AC">
            <w:r>
              <w:t xml:space="preserve">         </w:t>
            </w:r>
            <w:sdt>
              <w:sdtPr>
                <w:rPr>
                  <w:noProof/>
                  <w:lang w:eastAsia="fr-FR"/>
                </w:rPr>
                <w:id w:val="7875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82462">
              <w:t xml:space="preserve"> Anglais</w:t>
            </w:r>
            <w:r>
              <w:t xml:space="preserve"> (classe européenne : anglais renforcé)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3971BF" w:rsidRPr="00E736C4" w:rsidRDefault="003971BF" w:rsidP="003971B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E736C4">
              <w:rPr>
                <w:b/>
                <w:i/>
                <w:color w:val="767171" w:themeColor="background2" w:themeShade="80"/>
                <w:sz w:val="20"/>
                <w:szCs w:val="20"/>
              </w:rPr>
              <w:t>UE 8 : Préprofessionnalisation (obligatoire)</w:t>
            </w:r>
          </w:p>
          <w:p w:rsidR="009D631B" w:rsidRDefault="003971BF" w:rsidP="003971BF">
            <w:pPr>
              <w:rPr>
                <w:b/>
                <w:sz w:val="36"/>
                <w:szCs w:val="36"/>
              </w:rPr>
            </w:pPr>
            <w:r w:rsidRPr="00F73467">
              <w:rPr>
                <w:i/>
                <w:color w:val="767171" w:themeColor="background2" w:themeShade="80"/>
                <w:sz w:val="24"/>
                <w:szCs w:val="24"/>
              </w:rPr>
              <w:t xml:space="preserve">          </w:t>
            </w:r>
            <w:r w:rsidRPr="00F73467">
              <w:rPr>
                <w:i/>
                <w:color w:val="767171" w:themeColor="background2" w:themeShade="80"/>
              </w:rPr>
              <w:t>Projet collaboratif</w:t>
            </w:r>
          </w:p>
        </w:tc>
      </w:tr>
    </w:tbl>
    <w:p w:rsidR="007E3CBA" w:rsidRPr="00BC41DD" w:rsidRDefault="004C02AC" w:rsidP="00630100">
      <w:pPr>
        <w:rPr>
          <w:b/>
          <w:sz w:val="28"/>
          <w:szCs w:val="28"/>
        </w:rPr>
      </w:pPr>
      <w:r w:rsidRPr="00623AAF">
        <w:rPr>
          <w:b/>
          <w:sz w:val="28"/>
          <w:szCs w:val="28"/>
        </w:rPr>
        <w:t xml:space="preserve">Date :   </w:t>
      </w:r>
      <w:sdt>
        <w:sdtPr>
          <w:rPr>
            <w:b/>
            <w:sz w:val="28"/>
            <w:szCs w:val="28"/>
          </w:rPr>
          <w:id w:val="566850814"/>
          <w:placeholder>
            <w:docPart w:val="F9C7EAE2F4304432B28A734A7C6E7D56"/>
          </w:placeholder>
          <w:showingPlcHdr/>
          <w:text/>
        </w:sdtPr>
        <w:sdtEndPr/>
        <w:sdtContent>
          <w:r w:rsidR="007477B9" w:rsidRPr="001D2055">
            <w:rPr>
              <w:rStyle w:val="Textedelespacerserv"/>
            </w:rPr>
            <w:t>Cliquez ou appuyez ici pour entrer du texte.</w:t>
          </w:r>
        </w:sdtContent>
      </w:sdt>
      <w:r w:rsidR="00BC41DD">
        <w:rPr>
          <w:b/>
          <w:sz w:val="28"/>
          <w:szCs w:val="28"/>
        </w:rPr>
        <w:t xml:space="preserve"> </w:t>
      </w:r>
      <w:r w:rsidRPr="00623AAF">
        <w:rPr>
          <w:b/>
          <w:sz w:val="28"/>
          <w:szCs w:val="28"/>
        </w:rPr>
        <w:t xml:space="preserve">                  </w:t>
      </w:r>
      <w:r w:rsidRPr="00623AAF">
        <w:rPr>
          <w:b/>
          <w:sz w:val="36"/>
          <w:szCs w:val="36"/>
        </w:rPr>
        <w:t xml:space="preserve">      </w:t>
      </w:r>
    </w:p>
    <w:p w:rsidR="00786EB8" w:rsidRDefault="00786EB8" w:rsidP="00786EB8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Pr="00216208">
          <w:rPr>
            <w:rStyle w:val="Lienhypertexte"/>
            <w:i/>
          </w:rPr>
          <w:t>scoldroit.l3@univ-tln.fr</w:t>
        </w:r>
      </w:hyperlink>
    </w:p>
    <w:p w:rsidR="007E3CBA" w:rsidRPr="00786EB8" w:rsidRDefault="007E3CBA" w:rsidP="00D94570">
      <w:pPr>
        <w:rPr>
          <w:b/>
        </w:rPr>
      </w:pPr>
    </w:p>
    <w:sectPr w:rsidR="007E3CBA" w:rsidRPr="00786EB8" w:rsidSect="000A39B0">
      <w:pgSz w:w="11906" w:h="16838"/>
      <w:pgMar w:top="454" w:right="45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2h+n2b4UdBgVT94Y/+7rY4KrZzGPoiVlkZYpmbbrk6XLehwU8/JZR6NTTFNFqC5g7P+FAbGQ4j3yI8qrTG3g==" w:salt="2seC7qZWV+Orm4ACqJ+S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5724F"/>
    <w:rsid w:val="000A0457"/>
    <w:rsid w:val="000A39B0"/>
    <w:rsid w:val="000C673A"/>
    <w:rsid w:val="001023CE"/>
    <w:rsid w:val="00107EA1"/>
    <w:rsid w:val="00152313"/>
    <w:rsid w:val="00176668"/>
    <w:rsid w:val="001C447E"/>
    <w:rsid w:val="00206DC6"/>
    <w:rsid w:val="00214FBD"/>
    <w:rsid w:val="0023702A"/>
    <w:rsid w:val="00294149"/>
    <w:rsid w:val="00297932"/>
    <w:rsid w:val="002D1F40"/>
    <w:rsid w:val="002E50FE"/>
    <w:rsid w:val="003971BF"/>
    <w:rsid w:val="003D0A3F"/>
    <w:rsid w:val="003D693B"/>
    <w:rsid w:val="003E0D38"/>
    <w:rsid w:val="003F56BD"/>
    <w:rsid w:val="004C02AC"/>
    <w:rsid w:val="005373B6"/>
    <w:rsid w:val="00575C62"/>
    <w:rsid w:val="005B3116"/>
    <w:rsid w:val="00623AAF"/>
    <w:rsid w:val="00630100"/>
    <w:rsid w:val="00667A03"/>
    <w:rsid w:val="00682462"/>
    <w:rsid w:val="00696CC7"/>
    <w:rsid w:val="00717179"/>
    <w:rsid w:val="00742A96"/>
    <w:rsid w:val="007477B9"/>
    <w:rsid w:val="0077084B"/>
    <w:rsid w:val="007776EB"/>
    <w:rsid w:val="00786EB8"/>
    <w:rsid w:val="007D118B"/>
    <w:rsid w:val="007E3CBA"/>
    <w:rsid w:val="007E4C43"/>
    <w:rsid w:val="007F3286"/>
    <w:rsid w:val="008547BB"/>
    <w:rsid w:val="008840F4"/>
    <w:rsid w:val="00906585"/>
    <w:rsid w:val="009403FE"/>
    <w:rsid w:val="00993891"/>
    <w:rsid w:val="009D631B"/>
    <w:rsid w:val="009E3A31"/>
    <w:rsid w:val="00A475F6"/>
    <w:rsid w:val="00A75153"/>
    <w:rsid w:val="00AF2C22"/>
    <w:rsid w:val="00B207AA"/>
    <w:rsid w:val="00B25B07"/>
    <w:rsid w:val="00B31FD7"/>
    <w:rsid w:val="00B83D11"/>
    <w:rsid w:val="00B95A32"/>
    <w:rsid w:val="00B96CAC"/>
    <w:rsid w:val="00BC41DD"/>
    <w:rsid w:val="00BF4BFB"/>
    <w:rsid w:val="00C00232"/>
    <w:rsid w:val="00D070CF"/>
    <w:rsid w:val="00D073D0"/>
    <w:rsid w:val="00D5404E"/>
    <w:rsid w:val="00D56FDE"/>
    <w:rsid w:val="00D94570"/>
    <w:rsid w:val="00DA7D91"/>
    <w:rsid w:val="00DB790E"/>
    <w:rsid w:val="00DD1B78"/>
    <w:rsid w:val="00E53865"/>
    <w:rsid w:val="00E654DA"/>
    <w:rsid w:val="00E736C4"/>
    <w:rsid w:val="00EA7B36"/>
    <w:rsid w:val="00EB3AAD"/>
    <w:rsid w:val="00EC64CB"/>
    <w:rsid w:val="00EF44A9"/>
    <w:rsid w:val="00F73467"/>
    <w:rsid w:val="00F85A4E"/>
    <w:rsid w:val="00F91855"/>
    <w:rsid w:val="00FB658D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78A7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346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77B9"/>
    <w:rPr>
      <w:color w:val="808080"/>
    </w:rPr>
  </w:style>
  <w:style w:type="character" w:customStyle="1" w:styleId="Style10">
    <w:name w:val="Style10"/>
    <w:basedOn w:val="Policepardfaut"/>
    <w:uiPriority w:val="1"/>
    <w:rsid w:val="007477B9"/>
    <w:rPr>
      <w:sz w:val="2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droit.l3@univ-tln.f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C8C11152647DC9692A91BF0051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D083-EF59-453C-AC3F-698AE520E187}"/>
      </w:docPartPr>
      <w:docPartBody>
        <w:p w:rsidR="000B55CC" w:rsidRDefault="00982C04" w:rsidP="00982C04">
          <w:pPr>
            <w:pStyle w:val="31FC8C11152647DC9692A91BF005154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A60B31A6C44BFBD5B6DF3EF222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9AEA-9DE9-401A-93FD-DA43B5E3588F}"/>
      </w:docPartPr>
      <w:docPartBody>
        <w:p w:rsidR="000B55CC" w:rsidRDefault="00982C04" w:rsidP="00982C04">
          <w:pPr>
            <w:pStyle w:val="E2FA60B31A6C44BFBD5B6DF3EF22224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F076125EC4C5289CEC305EBD5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2ED30-4FB5-40E1-9EA9-8802CB6BCC2A}"/>
      </w:docPartPr>
      <w:docPartBody>
        <w:p w:rsidR="000B55CC" w:rsidRDefault="00982C04" w:rsidP="00982C04">
          <w:pPr>
            <w:pStyle w:val="8F7F076125EC4C5289CEC305EBD5FCF0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7EAE2F4304432B28A734A7C6E7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E5F4-96A6-4132-B0EB-47BE559EE8B6}"/>
      </w:docPartPr>
      <w:docPartBody>
        <w:p w:rsidR="000B55CC" w:rsidRDefault="00982C04" w:rsidP="00982C04">
          <w:pPr>
            <w:pStyle w:val="F9C7EAE2F4304432B28A734A7C6E7D5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4"/>
    <w:rsid w:val="000B55CC"/>
    <w:rsid w:val="00112C69"/>
    <w:rsid w:val="002B3DA4"/>
    <w:rsid w:val="009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C04"/>
    <w:rPr>
      <w:color w:val="808080"/>
    </w:rPr>
  </w:style>
  <w:style w:type="paragraph" w:customStyle="1" w:styleId="2126C7774D87489784D2279009504EC3">
    <w:name w:val="2126C7774D87489784D2279009504EC3"/>
    <w:rsid w:val="00982C04"/>
  </w:style>
  <w:style w:type="paragraph" w:customStyle="1" w:styleId="67AF12E6B9B1407A981009DBE35FEE0C">
    <w:name w:val="67AF12E6B9B1407A981009DBE35FEE0C"/>
    <w:rsid w:val="00982C04"/>
  </w:style>
  <w:style w:type="paragraph" w:customStyle="1" w:styleId="D47EA878110A42F1A7B019AFEB36ECB9">
    <w:name w:val="D47EA878110A42F1A7B019AFEB36ECB9"/>
    <w:rsid w:val="00982C04"/>
  </w:style>
  <w:style w:type="paragraph" w:customStyle="1" w:styleId="31FC8C11152647DC9692A91BF005154F">
    <w:name w:val="31FC8C11152647DC9692A91BF005154F"/>
    <w:rsid w:val="00982C04"/>
  </w:style>
  <w:style w:type="paragraph" w:customStyle="1" w:styleId="E2FA60B31A6C44BFBD5B6DF3EF222249">
    <w:name w:val="E2FA60B31A6C44BFBD5B6DF3EF222249"/>
    <w:rsid w:val="00982C04"/>
  </w:style>
  <w:style w:type="paragraph" w:customStyle="1" w:styleId="8F7F076125EC4C5289CEC305EBD5FCF0">
    <w:name w:val="8F7F076125EC4C5289CEC305EBD5FCF0"/>
    <w:rsid w:val="00982C04"/>
  </w:style>
  <w:style w:type="paragraph" w:customStyle="1" w:styleId="F9C7EAE2F4304432B28A734A7C6E7D56">
    <w:name w:val="F9C7EAE2F4304432B28A734A7C6E7D56"/>
    <w:rsid w:val="0098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64</cp:revision>
  <cp:lastPrinted>2022-09-09T07:54:00Z</cp:lastPrinted>
  <dcterms:created xsi:type="dcterms:W3CDTF">2019-07-10T13:38:00Z</dcterms:created>
  <dcterms:modified xsi:type="dcterms:W3CDTF">2023-06-19T07:15:00Z</dcterms:modified>
</cp:coreProperties>
</file>