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BD11B" w14:textId="5A113E66" w:rsidR="00CB6EF0" w:rsidRDefault="00545688" w:rsidP="00E71E22">
      <w:pPr>
        <w:spacing w:after="0" w:line="240" w:lineRule="auto"/>
        <w:jc w:val="center"/>
        <w:rPr>
          <w:rFonts w:cstheme="minorHAnsi"/>
          <w:b/>
          <w:sz w:val="28"/>
          <w:szCs w:val="28"/>
          <w:u w:val="single"/>
        </w:rPr>
      </w:pPr>
      <w:r w:rsidRPr="00EB3271">
        <w:rPr>
          <w:rFonts w:cstheme="minorHAnsi"/>
          <w:b/>
          <w:sz w:val="28"/>
          <w:szCs w:val="28"/>
          <w:u w:val="single"/>
        </w:rPr>
        <w:t>Formulaire de demande de retrait d’un diplôme</w:t>
      </w:r>
    </w:p>
    <w:p w14:paraId="6F21D50B" w14:textId="77777777" w:rsidR="00E71E22" w:rsidRPr="002A30E2" w:rsidRDefault="00E71E22" w:rsidP="00E71E22">
      <w:pPr>
        <w:spacing w:after="0" w:line="240" w:lineRule="auto"/>
        <w:jc w:val="center"/>
        <w:rPr>
          <w:rFonts w:cstheme="minorHAnsi"/>
          <w:b/>
          <w:sz w:val="24"/>
          <w:szCs w:val="24"/>
        </w:rPr>
      </w:pPr>
    </w:p>
    <w:p w14:paraId="7FF6F7D6" w14:textId="77777777" w:rsidR="00CB6EF0" w:rsidRDefault="00CB6EF0" w:rsidP="00E71E22">
      <w:pPr>
        <w:spacing w:after="0" w:line="240" w:lineRule="auto"/>
        <w:rPr>
          <w:rFonts w:cstheme="minorHAnsi"/>
        </w:rPr>
      </w:pPr>
      <w:r w:rsidRPr="002A30E2">
        <w:rPr>
          <w:rFonts w:cstheme="minorHAnsi"/>
        </w:rPr>
        <w:t xml:space="preserve">Date </w:t>
      </w:r>
      <w:r w:rsidR="00ED7F3E" w:rsidRPr="002A30E2">
        <w:rPr>
          <w:rFonts w:cstheme="minorHAnsi"/>
        </w:rPr>
        <w:t xml:space="preserve">de la </w:t>
      </w:r>
      <w:r w:rsidRPr="002A30E2">
        <w:rPr>
          <w:rFonts w:cstheme="minorHAnsi"/>
        </w:rPr>
        <w:t xml:space="preserve">demande : </w:t>
      </w:r>
      <w:r w:rsidR="001602AA" w:rsidRPr="002A30E2">
        <w:rPr>
          <w:rFonts w:cstheme="minorHAnsi"/>
        </w:rPr>
        <w:t>................................................................</w:t>
      </w:r>
      <w:r w:rsidR="00545688" w:rsidRPr="002A30E2">
        <w:rPr>
          <w:rFonts w:cstheme="minorHAnsi"/>
        </w:rPr>
        <w:t>............................................................................</w:t>
      </w:r>
    </w:p>
    <w:p w14:paraId="408EBBDC" w14:textId="77777777" w:rsidR="00E71E22" w:rsidRPr="002A30E2" w:rsidRDefault="00E71E22" w:rsidP="00E71E22">
      <w:pPr>
        <w:spacing w:after="0" w:line="240" w:lineRule="auto"/>
        <w:rPr>
          <w:rFonts w:cstheme="minorHAnsi"/>
        </w:rPr>
      </w:pPr>
    </w:p>
    <w:p w14:paraId="3EC9CF26" w14:textId="77777777" w:rsidR="00CB6EF0" w:rsidRDefault="00CB6EF0" w:rsidP="00E71E22">
      <w:pPr>
        <w:spacing w:after="0" w:line="240" w:lineRule="auto"/>
        <w:rPr>
          <w:rFonts w:cstheme="minorHAnsi"/>
        </w:rPr>
      </w:pPr>
      <w:r w:rsidRPr="002A30E2">
        <w:rPr>
          <w:rFonts w:cstheme="minorHAnsi"/>
        </w:rPr>
        <w:t xml:space="preserve">NOM, Prénom : </w:t>
      </w:r>
      <w:r w:rsidR="001602AA" w:rsidRPr="002A30E2">
        <w:rPr>
          <w:rFonts w:cstheme="minorHAnsi"/>
        </w:rPr>
        <w:t>.......................................................................................................................................</w:t>
      </w:r>
      <w:r w:rsidR="002A30E2" w:rsidRPr="002A30E2">
        <w:rPr>
          <w:rFonts w:cstheme="minorHAnsi"/>
        </w:rPr>
        <w:t>..............</w:t>
      </w:r>
    </w:p>
    <w:p w14:paraId="5F1CB1AE" w14:textId="77777777" w:rsidR="00E71E22" w:rsidRPr="002A30E2" w:rsidRDefault="00E71E22" w:rsidP="00E71E22">
      <w:pPr>
        <w:spacing w:after="0" w:line="240" w:lineRule="auto"/>
        <w:rPr>
          <w:rFonts w:cstheme="minorHAnsi"/>
        </w:rPr>
      </w:pPr>
    </w:p>
    <w:p w14:paraId="6AD947FC" w14:textId="77777777" w:rsidR="00CB6EF0" w:rsidRDefault="00CB6EF0" w:rsidP="00E71E22">
      <w:pPr>
        <w:spacing w:after="0" w:line="240" w:lineRule="auto"/>
        <w:rPr>
          <w:rFonts w:cstheme="minorHAnsi"/>
        </w:rPr>
      </w:pPr>
      <w:r w:rsidRPr="002A30E2">
        <w:rPr>
          <w:rFonts w:cstheme="minorHAnsi"/>
        </w:rPr>
        <w:t>Adresse postale :</w:t>
      </w:r>
      <w:r w:rsidR="00E71E22">
        <w:rPr>
          <w:rFonts w:cstheme="minorHAnsi"/>
        </w:rPr>
        <w:t xml:space="preserve"> </w:t>
      </w:r>
      <w:r w:rsidR="001602AA" w:rsidRPr="002A30E2">
        <w:rPr>
          <w:rFonts w:cstheme="minorHAnsi"/>
        </w:rPr>
        <w:t>........................................................................................................................</w:t>
      </w:r>
      <w:r w:rsidR="002A30E2" w:rsidRPr="002A30E2">
        <w:rPr>
          <w:rFonts w:cstheme="minorHAnsi"/>
        </w:rPr>
        <w:t>.........</w:t>
      </w:r>
      <w:r w:rsidR="00E71E22">
        <w:rPr>
          <w:rFonts w:cstheme="minorHAnsi"/>
        </w:rPr>
        <w:t>..................</w:t>
      </w:r>
    </w:p>
    <w:p w14:paraId="2CAB7E57" w14:textId="77777777" w:rsidR="00E71E22" w:rsidRDefault="00E71E22" w:rsidP="00E71E22">
      <w:pPr>
        <w:spacing w:after="0" w:line="240" w:lineRule="auto"/>
        <w:rPr>
          <w:rFonts w:cstheme="minorHAnsi"/>
        </w:rPr>
      </w:pPr>
    </w:p>
    <w:p w14:paraId="4A1AA9BE" w14:textId="77777777" w:rsidR="00E71E22" w:rsidRDefault="00E71E22" w:rsidP="00E71E22">
      <w:pPr>
        <w:spacing w:after="0" w:line="240" w:lineRule="auto"/>
        <w:rPr>
          <w:rFonts w:cstheme="minorHAnsi"/>
        </w:rPr>
      </w:pPr>
      <w:r>
        <w:rPr>
          <w:rFonts w:cstheme="minorHAnsi"/>
        </w:rPr>
        <w:t>…………………………………………………………………………………………………………………………………………………………………………</w:t>
      </w:r>
    </w:p>
    <w:p w14:paraId="7BEECB91" w14:textId="77777777" w:rsidR="00E71E22" w:rsidRPr="002A30E2" w:rsidRDefault="00E71E22" w:rsidP="00E71E22">
      <w:pPr>
        <w:spacing w:after="0" w:line="240" w:lineRule="auto"/>
        <w:rPr>
          <w:rFonts w:cstheme="minorHAnsi"/>
        </w:rPr>
      </w:pPr>
    </w:p>
    <w:p w14:paraId="130468F3" w14:textId="0023B8F5" w:rsidR="00CB6EF0" w:rsidRDefault="00CB6EF0" w:rsidP="00E71E22">
      <w:pPr>
        <w:spacing w:after="0" w:line="240" w:lineRule="auto"/>
        <w:rPr>
          <w:rFonts w:cstheme="minorHAnsi"/>
        </w:rPr>
      </w:pPr>
      <w:r w:rsidRPr="002A30E2">
        <w:rPr>
          <w:rFonts w:cstheme="minorHAnsi"/>
        </w:rPr>
        <w:t xml:space="preserve">Code Postal : </w:t>
      </w:r>
      <w:r w:rsidR="001602AA" w:rsidRPr="002A30E2">
        <w:rPr>
          <w:rFonts w:cstheme="minorHAnsi"/>
        </w:rPr>
        <w:t>....................................</w:t>
      </w:r>
      <w:r w:rsidR="00C23C5D">
        <w:rPr>
          <w:rFonts w:cstheme="minorHAnsi"/>
        </w:rPr>
        <w:t>................</w:t>
      </w:r>
      <w:r w:rsidR="001602AA" w:rsidRPr="002A30E2">
        <w:rPr>
          <w:rFonts w:cstheme="minorHAnsi"/>
        </w:rPr>
        <w:t xml:space="preserve">... </w:t>
      </w:r>
      <w:r w:rsidRPr="002A30E2">
        <w:rPr>
          <w:rFonts w:cstheme="minorHAnsi"/>
        </w:rPr>
        <w:t xml:space="preserve">Ville : </w:t>
      </w:r>
      <w:r w:rsidR="001602AA" w:rsidRPr="002A30E2">
        <w:rPr>
          <w:rFonts w:cstheme="minorHAnsi"/>
        </w:rPr>
        <w:t>.........................................</w:t>
      </w:r>
      <w:r w:rsidR="00C23C5D">
        <w:rPr>
          <w:rFonts w:cstheme="minorHAnsi"/>
        </w:rPr>
        <w:t>....................................</w:t>
      </w:r>
      <w:r w:rsidR="001602AA" w:rsidRPr="002A30E2">
        <w:rPr>
          <w:rFonts w:cstheme="minorHAnsi"/>
        </w:rPr>
        <w:t>..........</w:t>
      </w:r>
    </w:p>
    <w:p w14:paraId="2B3ADBB7" w14:textId="77777777" w:rsidR="00E71E22" w:rsidRPr="002A30E2" w:rsidRDefault="00E71E22" w:rsidP="00E71E22">
      <w:pPr>
        <w:spacing w:after="0" w:line="240" w:lineRule="auto"/>
        <w:rPr>
          <w:rFonts w:cstheme="minorHAnsi"/>
        </w:rPr>
      </w:pPr>
    </w:p>
    <w:p w14:paraId="0C0BC01E" w14:textId="77777777" w:rsidR="00CB6EF0" w:rsidRDefault="00CB6EF0" w:rsidP="00E71E22">
      <w:pPr>
        <w:spacing w:after="0" w:line="240" w:lineRule="auto"/>
        <w:rPr>
          <w:rFonts w:cstheme="minorHAnsi"/>
        </w:rPr>
      </w:pPr>
      <w:r w:rsidRPr="002A30E2">
        <w:rPr>
          <w:rFonts w:cstheme="minorHAnsi"/>
        </w:rPr>
        <w:t xml:space="preserve">Téléphone : </w:t>
      </w:r>
      <w:r w:rsidR="001602AA" w:rsidRPr="002A30E2">
        <w:rPr>
          <w:rFonts w:cstheme="minorHAnsi"/>
        </w:rPr>
        <w:t>...........................................</w:t>
      </w:r>
      <w:r w:rsidRPr="002A30E2">
        <w:rPr>
          <w:rFonts w:cstheme="minorHAnsi"/>
        </w:rPr>
        <w:t xml:space="preserve"> Mail : </w:t>
      </w:r>
      <w:r w:rsidR="001602AA" w:rsidRPr="002A30E2">
        <w:rPr>
          <w:rFonts w:cstheme="minorHAnsi"/>
        </w:rPr>
        <w:t>.....................................................................................................</w:t>
      </w:r>
    </w:p>
    <w:p w14:paraId="39D60110" w14:textId="77777777" w:rsidR="00E71E22" w:rsidRPr="002A30E2" w:rsidRDefault="00E71E22" w:rsidP="00E71E22">
      <w:pPr>
        <w:spacing w:after="0" w:line="240" w:lineRule="auto"/>
        <w:rPr>
          <w:rFonts w:cstheme="minorHAnsi"/>
        </w:rPr>
      </w:pPr>
    </w:p>
    <w:p w14:paraId="61F38532" w14:textId="77777777" w:rsidR="00CB6EF0" w:rsidRDefault="00CB6EF0" w:rsidP="00E71E22">
      <w:pPr>
        <w:spacing w:after="0" w:line="240" w:lineRule="auto"/>
        <w:rPr>
          <w:rFonts w:cstheme="minorHAnsi"/>
        </w:rPr>
      </w:pPr>
      <w:r w:rsidRPr="002A30E2">
        <w:rPr>
          <w:rFonts w:cstheme="minorHAnsi"/>
        </w:rPr>
        <w:t xml:space="preserve">Année d’obtention du diplôme : </w:t>
      </w:r>
      <w:r w:rsidR="001602AA" w:rsidRPr="002A30E2">
        <w:rPr>
          <w:rFonts w:cstheme="minorHAnsi"/>
        </w:rPr>
        <w:t>..................................................................</w:t>
      </w:r>
      <w:r w:rsidR="002A30E2" w:rsidRPr="002A30E2">
        <w:rPr>
          <w:rFonts w:cstheme="minorHAnsi"/>
        </w:rPr>
        <w:t>.........................................................</w:t>
      </w:r>
    </w:p>
    <w:p w14:paraId="5649CCD1" w14:textId="77777777" w:rsidR="00E71E22" w:rsidRPr="002A30E2" w:rsidRDefault="00E71E22" w:rsidP="00E71E22">
      <w:pPr>
        <w:spacing w:after="0" w:line="240" w:lineRule="auto"/>
        <w:rPr>
          <w:rFonts w:cstheme="minorHAnsi"/>
        </w:rPr>
      </w:pPr>
    </w:p>
    <w:p w14:paraId="68435F37" w14:textId="6DF07462" w:rsidR="001602AA" w:rsidRDefault="00CB6EF0" w:rsidP="00E71E22">
      <w:pPr>
        <w:spacing w:after="0" w:line="240" w:lineRule="auto"/>
        <w:rPr>
          <w:rFonts w:cstheme="minorHAnsi"/>
        </w:rPr>
      </w:pPr>
      <w:r w:rsidRPr="002A30E2">
        <w:rPr>
          <w:rFonts w:cstheme="minorHAnsi"/>
        </w:rPr>
        <w:t>Type de diplôme (</w:t>
      </w:r>
      <w:r w:rsidR="00E06FEB">
        <w:rPr>
          <w:rFonts w:cstheme="minorHAnsi"/>
        </w:rPr>
        <w:t xml:space="preserve">BUT, </w:t>
      </w:r>
      <w:r w:rsidRPr="002A30E2">
        <w:rPr>
          <w:rFonts w:cstheme="minorHAnsi"/>
        </w:rPr>
        <w:t>Licence,</w:t>
      </w:r>
      <w:r w:rsidR="00E06FEB">
        <w:rPr>
          <w:rFonts w:cstheme="minorHAnsi"/>
        </w:rPr>
        <w:t xml:space="preserve"> Licence professionnelle,</w:t>
      </w:r>
      <w:r w:rsidRPr="002A30E2">
        <w:rPr>
          <w:rFonts w:cstheme="minorHAnsi"/>
        </w:rPr>
        <w:t xml:space="preserve"> Master</w:t>
      </w:r>
      <w:r w:rsidR="00C23C5D">
        <w:rPr>
          <w:rFonts w:cstheme="minorHAnsi"/>
        </w:rPr>
        <w:t>,</w:t>
      </w:r>
      <w:r w:rsidR="00E06FEB">
        <w:rPr>
          <w:rFonts w:cstheme="minorHAnsi"/>
        </w:rPr>
        <w:t xml:space="preserve"> Doctorat, HDR</w:t>
      </w:r>
      <w:r w:rsidR="004D2281">
        <w:rPr>
          <w:rFonts w:cstheme="minorHAnsi"/>
        </w:rPr>
        <w:t>,</w:t>
      </w:r>
      <w:r w:rsidR="00C23C5D">
        <w:rPr>
          <w:rFonts w:cstheme="minorHAnsi"/>
        </w:rPr>
        <w:t xml:space="preserve"> diplômes intermédiaires</w:t>
      </w:r>
      <w:r w:rsidR="00BF0C4A">
        <w:rPr>
          <w:rFonts w:cstheme="minorHAnsi"/>
        </w:rPr>
        <w:t>*</w:t>
      </w:r>
      <w:r w:rsidRPr="002A30E2">
        <w:rPr>
          <w:rFonts w:cstheme="minorHAnsi"/>
        </w:rPr>
        <w:t xml:space="preserve">) : </w:t>
      </w:r>
      <w:r w:rsidR="001602AA" w:rsidRPr="002A30E2">
        <w:rPr>
          <w:rFonts w:cstheme="minorHAnsi"/>
        </w:rPr>
        <w:t>...........................................</w:t>
      </w:r>
      <w:r w:rsidR="002A30E2" w:rsidRPr="002A30E2">
        <w:rPr>
          <w:rFonts w:cstheme="minorHAnsi"/>
        </w:rPr>
        <w:t>......................</w:t>
      </w:r>
      <w:r w:rsidR="00E06FEB">
        <w:rPr>
          <w:rFonts w:cstheme="minorHAnsi"/>
        </w:rPr>
        <w:t>..............................................................................................................</w:t>
      </w:r>
    </w:p>
    <w:p w14:paraId="7BA8B365" w14:textId="77777777" w:rsidR="00E71E22" w:rsidRPr="002A30E2" w:rsidRDefault="00E71E22" w:rsidP="00E71E22">
      <w:pPr>
        <w:spacing w:after="0" w:line="240" w:lineRule="auto"/>
        <w:rPr>
          <w:rFonts w:cstheme="minorHAnsi"/>
        </w:rPr>
      </w:pPr>
    </w:p>
    <w:p w14:paraId="11F7118C" w14:textId="77777777" w:rsidR="00CB6EF0" w:rsidRDefault="00CB6EF0" w:rsidP="00E71E22">
      <w:pPr>
        <w:spacing w:after="0" w:line="240" w:lineRule="auto"/>
        <w:rPr>
          <w:rFonts w:cstheme="minorHAnsi"/>
        </w:rPr>
      </w:pPr>
      <w:r w:rsidRPr="002A30E2">
        <w:rPr>
          <w:rFonts w:cstheme="minorHAnsi"/>
        </w:rPr>
        <w:t>Intitulé du diplôme (précisez la spécialité) :</w:t>
      </w:r>
      <w:r w:rsidR="00545688" w:rsidRPr="002A30E2">
        <w:rPr>
          <w:rFonts w:cstheme="minorHAnsi"/>
        </w:rPr>
        <w:t xml:space="preserve"> ……………………………………………………………………………………</w:t>
      </w:r>
      <w:proofErr w:type="gramStart"/>
      <w:r w:rsidR="00545688" w:rsidRPr="002A30E2">
        <w:rPr>
          <w:rFonts w:cstheme="minorHAnsi"/>
        </w:rPr>
        <w:t>…</w:t>
      </w:r>
      <w:r w:rsidR="002A30E2" w:rsidRPr="002A30E2">
        <w:rPr>
          <w:rFonts w:cstheme="minorHAnsi"/>
        </w:rPr>
        <w:t>….</w:t>
      </w:r>
      <w:proofErr w:type="gramEnd"/>
      <w:r w:rsidR="002A30E2" w:rsidRPr="002A30E2">
        <w:rPr>
          <w:rFonts w:cstheme="minorHAnsi"/>
        </w:rPr>
        <w:t>.</w:t>
      </w:r>
      <w:r w:rsidR="00545688" w:rsidRPr="002A30E2">
        <w:rPr>
          <w:rFonts w:cstheme="minorHAnsi"/>
        </w:rPr>
        <w:t>…</w:t>
      </w:r>
      <w:r w:rsidR="002F75C9">
        <w:rPr>
          <w:rFonts w:cstheme="minorHAnsi"/>
        </w:rPr>
        <w:t>….</w:t>
      </w:r>
      <w:r w:rsidR="00545688" w:rsidRPr="002A30E2">
        <w:rPr>
          <w:rFonts w:cstheme="minorHAnsi"/>
        </w:rPr>
        <w:t>….</w:t>
      </w:r>
    </w:p>
    <w:p w14:paraId="4E68D20B" w14:textId="77777777" w:rsidR="00E71E22" w:rsidRPr="002A30E2" w:rsidRDefault="00E71E22" w:rsidP="00E71E22">
      <w:pPr>
        <w:spacing w:after="0" w:line="240" w:lineRule="auto"/>
        <w:rPr>
          <w:rFonts w:cstheme="minorHAnsi"/>
        </w:rPr>
      </w:pPr>
    </w:p>
    <w:p w14:paraId="264ED3F4" w14:textId="167EC80F" w:rsidR="001602AA" w:rsidRDefault="001602AA" w:rsidP="00E71E22">
      <w:pPr>
        <w:spacing w:after="0" w:line="240" w:lineRule="auto"/>
        <w:rPr>
          <w:rFonts w:cstheme="minorHAnsi"/>
        </w:rPr>
      </w:pPr>
      <w:r w:rsidRPr="002A30E2">
        <w:rPr>
          <w:rFonts w:cstheme="minorHAnsi"/>
        </w:rPr>
        <w:t>...............................................................................................................................................................................</w:t>
      </w:r>
    </w:p>
    <w:p w14:paraId="5F2752F3" w14:textId="10207326" w:rsidR="00322C05" w:rsidRDefault="00322C05" w:rsidP="00E71E22">
      <w:pPr>
        <w:spacing w:after="0" w:line="240" w:lineRule="auto"/>
        <w:rPr>
          <w:rFonts w:cstheme="minorHAnsi"/>
        </w:rPr>
      </w:pPr>
    </w:p>
    <w:p w14:paraId="3AD6BFC6" w14:textId="77777777" w:rsidR="00322C05" w:rsidRPr="002A30E2" w:rsidRDefault="00322C05" w:rsidP="00E71E22">
      <w:pPr>
        <w:spacing w:after="0" w:line="240" w:lineRule="auto"/>
        <w:rPr>
          <w:rFonts w:cstheme="minorHAnsi"/>
        </w:rPr>
      </w:pPr>
    </w:p>
    <w:p w14:paraId="6483D168" w14:textId="77777777" w:rsidR="00BC0D51" w:rsidRDefault="002F75C9" w:rsidP="004914F6">
      <w:pPr>
        <w:spacing w:after="0" w:line="240" w:lineRule="auto"/>
        <w:jc w:val="both"/>
        <w:rPr>
          <w:rFonts w:cstheme="minorHAnsi"/>
        </w:rPr>
      </w:pPr>
      <w:r>
        <w:rPr>
          <w:rFonts w:cstheme="minorHAnsi"/>
          <w:b/>
        </w:rPr>
        <w:t>*</w:t>
      </w:r>
      <w:r w:rsidR="00545688" w:rsidRPr="002A30E2">
        <w:rPr>
          <w:rFonts w:cstheme="minorHAnsi"/>
          <w:b/>
        </w:rPr>
        <w:t>A NOTER</w:t>
      </w:r>
      <w:r>
        <w:rPr>
          <w:rFonts w:cstheme="minorHAnsi"/>
        </w:rPr>
        <w:t xml:space="preserve"> :  </w:t>
      </w:r>
    </w:p>
    <w:p w14:paraId="4406A827" w14:textId="267784E1" w:rsidR="00545688" w:rsidRPr="004D6054" w:rsidRDefault="004914F6" w:rsidP="004914F6">
      <w:pPr>
        <w:spacing w:after="0" w:line="240" w:lineRule="auto"/>
        <w:jc w:val="both"/>
        <w:rPr>
          <w:rFonts w:cstheme="minorHAnsi"/>
        </w:rPr>
      </w:pPr>
      <w:r w:rsidRPr="004D6054">
        <w:rPr>
          <w:rFonts w:cstheme="minorHAnsi"/>
          <w:b/>
          <w:i/>
          <w:u w:val="single"/>
        </w:rPr>
        <w:t>Pour l’é</w:t>
      </w:r>
      <w:r w:rsidR="00545688" w:rsidRPr="004D6054">
        <w:rPr>
          <w:rFonts w:cstheme="minorHAnsi"/>
          <w:b/>
          <w:i/>
          <w:u w:val="single"/>
        </w:rPr>
        <w:t>dition des diplômes</w:t>
      </w:r>
      <w:r w:rsidR="004D2281" w:rsidRPr="004D6054">
        <w:rPr>
          <w:rFonts w:cstheme="minorHAnsi"/>
          <w:b/>
          <w:i/>
          <w:u w:val="single"/>
        </w:rPr>
        <w:t xml:space="preserve"> intermédiaires :</w:t>
      </w:r>
      <w:r w:rsidRPr="004D6054">
        <w:rPr>
          <w:rFonts w:cstheme="minorHAnsi"/>
          <w:b/>
          <w:i/>
          <w:u w:val="single"/>
        </w:rPr>
        <w:t xml:space="preserve"> </w:t>
      </w:r>
      <w:r w:rsidR="00545688" w:rsidRPr="004D6054">
        <w:rPr>
          <w:rFonts w:cstheme="minorHAnsi"/>
          <w:b/>
          <w:i/>
          <w:u w:val="single"/>
        </w:rPr>
        <w:t>DEUG</w:t>
      </w:r>
      <w:r w:rsidR="004E35D9" w:rsidRPr="004D6054">
        <w:rPr>
          <w:rFonts w:cstheme="minorHAnsi"/>
          <w:b/>
          <w:i/>
          <w:u w:val="single"/>
        </w:rPr>
        <w:t xml:space="preserve">, DUT </w:t>
      </w:r>
      <w:r w:rsidR="004D2281" w:rsidRPr="004D6054">
        <w:rPr>
          <w:rFonts w:cstheme="minorHAnsi"/>
          <w:b/>
          <w:i/>
          <w:u w:val="single"/>
        </w:rPr>
        <w:t>ou</w:t>
      </w:r>
      <w:r w:rsidRPr="004D6054">
        <w:rPr>
          <w:rFonts w:cstheme="minorHAnsi"/>
          <w:b/>
          <w:i/>
          <w:u w:val="single"/>
        </w:rPr>
        <w:t xml:space="preserve"> </w:t>
      </w:r>
      <w:r w:rsidR="00545688" w:rsidRPr="004D6054">
        <w:rPr>
          <w:rFonts w:cstheme="minorHAnsi"/>
          <w:b/>
          <w:i/>
          <w:u w:val="single"/>
        </w:rPr>
        <w:t>Ma</w:t>
      </w:r>
      <w:r w:rsidR="004E35D9" w:rsidRPr="004D6054">
        <w:rPr>
          <w:rFonts w:cstheme="minorHAnsi"/>
          <w:b/>
          <w:i/>
          <w:u w:val="single"/>
        </w:rPr>
        <w:t>î</w:t>
      </w:r>
      <w:r w:rsidR="00545688" w:rsidRPr="004D6054">
        <w:rPr>
          <w:rFonts w:cstheme="minorHAnsi"/>
          <w:b/>
          <w:i/>
          <w:u w:val="single"/>
        </w:rPr>
        <w:t>trise</w:t>
      </w:r>
      <w:r w:rsidR="00BF0C4A" w:rsidRPr="004D6054">
        <w:rPr>
          <w:rFonts w:cstheme="minorHAnsi"/>
          <w:b/>
          <w:i/>
        </w:rPr>
        <w:t> :</w:t>
      </w:r>
      <w:r w:rsidR="00BF0C4A" w:rsidRPr="004D6054">
        <w:rPr>
          <w:rFonts w:cstheme="minorHAnsi"/>
        </w:rPr>
        <w:t xml:space="preserve"> l</w:t>
      </w:r>
      <w:r w:rsidR="00545688" w:rsidRPr="004D6054">
        <w:rPr>
          <w:rFonts w:cstheme="minorHAnsi"/>
        </w:rPr>
        <w:t xml:space="preserve">a circulaire 2015-0012 du 24 Mars 2015 rappelle que les diplômes intermédiaires </w:t>
      </w:r>
      <w:r w:rsidR="00545688" w:rsidRPr="004D6054">
        <w:rPr>
          <w:rFonts w:cstheme="minorHAnsi"/>
          <w:i/>
        </w:rPr>
        <w:t>«</w:t>
      </w:r>
      <w:r w:rsidR="00D840B5">
        <w:rPr>
          <w:rFonts w:cstheme="minorHAnsi"/>
          <w:i/>
        </w:rPr>
        <w:t xml:space="preserve"> </w:t>
      </w:r>
      <w:r w:rsidRPr="004D6054">
        <w:rPr>
          <w:rFonts w:cstheme="minorHAnsi"/>
          <w:i/>
        </w:rPr>
        <w:t>…</w:t>
      </w:r>
      <w:r w:rsidR="00D840B5">
        <w:rPr>
          <w:rFonts w:cstheme="minorHAnsi"/>
          <w:i/>
        </w:rPr>
        <w:t xml:space="preserve"> </w:t>
      </w:r>
      <w:r w:rsidR="00545688" w:rsidRPr="004D6054">
        <w:rPr>
          <w:rFonts w:cstheme="minorHAnsi"/>
          <w:i/>
        </w:rPr>
        <w:t>sont délivrés aux étudiants qui en font la demande</w:t>
      </w:r>
      <w:r w:rsidRPr="004D6054">
        <w:rPr>
          <w:rFonts w:cstheme="minorHAnsi"/>
          <w:i/>
        </w:rPr>
        <w:t>.</w:t>
      </w:r>
      <w:r w:rsidR="00D840B5">
        <w:rPr>
          <w:rFonts w:cstheme="minorHAnsi"/>
          <w:i/>
        </w:rPr>
        <w:t xml:space="preserve"> </w:t>
      </w:r>
      <w:bookmarkStart w:id="0" w:name="_GoBack"/>
      <w:bookmarkEnd w:id="0"/>
      <w:r w:rsidR="00545688" w:rsidRPr="004D6054">
        <w:rPr>
          <w:rFonts w:cstheme="minorHAnsi"/>
          <w:i/>
        </w:rPr>
        <w:t>»</w:t>
      </w:r>
    </w:p>
    <w:p w14:paraId="63E74BF4" w14:textId="0B99561B" w:rsidR="00545688" w:rsidRPr="004D6054" w:rsidRDefault="00545688" w:rsidP="004D6054">
      <w:pPr>
        <w:spacing w:after="0" w:line="240" w:lineRule="auto"/>
        <w:textAlignment w:val="baseline"/>
        <w:rPr>
          <w:rFonts w:cstheme="minorHAnsi"/>
        </w:rPr>
      </w:pPr>
      <w:r w:rsidRPr="00D840B5">
        <w:rPr>
          <w:rFonts w:cstheme="minorHAnsi"/>
        </w:rPr>
        <w:t>Ainsi, les étudiants ayant obtenu un DEUG</w:t>
      </w:r>
      <w:r w:rsidR="004D6054" w:rsidRPr="00D840B5">
        <w:rPr>
          <w:rFonts w:cstheme="minorHAnsi"/>
        </w:rPr>
        <w:t xml:space="preserve"> ou une Maîtrise à partir de 2012, ou</w:t>
      </w:r>
      <w:r w:rsidR="004E35D9" w:rsidRPr="00D840B5">
        <w:rPr>
          <w:rFonts w:cstheme="minorHAnsi"/>
        </w:rPr>
        <w:t xml:space="preserve"> un DUT</w:t>
      </w:r>
      <w:r w:rsidR="004D6054" w:rsidRPr="00D840B5">
        <w:rPr>
          <w:rFonts w:cstheme="minorHAnsi"/>
        </w:rPr>
        <w:t xml:space="preserve">, à partir de 2023 </w:t>
      </w:r>
      <w:r w:rsidRPr="00D840B5">
        <w:rPr>
          <w:rFonts w:cstheme="minorHAnsi"/>
        </w:rPr>
        <w:t xml:space="preserve">et qui souhaitent que leur diplôme soit édité, doivent en faire la demande </w:t>
      </w:r>
      <w:r w:rsidR="004D6054" w:rsidRPr="00D840B5">
        <w:rPr>
          <w:rFonts w:cstheme="minorHAnsi"/>
        </w:rPr>
        <w:t>au préalable au</w:t>
      </w:r>
      <w:r w:rsidRPr="00D840B5">
        <w:rPr>
          <w:rFonts w:cstheme="minorHAnsi"/>
        </w:rPr>
        <w:t xml:space="preserve"> Bureau des </w:t>
      </w:r>
      <w:r w:rsidR="004D2281" w:rsidRPr="00D840B5">
        <w:rPr>
          <w:rFonts w:cstheme="minorHAnsi"/>
        </w:rPr>
        <w:t>d</w:t>
      </w:r>
      <w:r w:rsidRPr="00D840B5">
        <w:rPr>
          <w:rFonts w:cstheme="minorHAnsi"/>
        </w:rPr>
        <w:t>iplômes</w:t>
      </w:r>
      <w:r w:rsidR="004D6054" w:rsidRPr="00D840B5">
        <w:rPr>
          <w:rFonts w:cstheme="minorHAnsi"/>
        </w:rPr>
        <w:t xml:space="preserve">, en utilisant le </w:t>
      </w:r>
      <w:r w:rsidR="004D6054" w:rsidRPr="00D840B5">
        <w:rPr>
          <w:rFonts w:eastAsia="Times New Roman" w:cstheme="minorHAnsi"/>
          <w:color w:val="000000"/>
          <w:lang w:eastAsia="fr-FR"/>
        </w:rPr>
        <w:t>« </w:t>
      </w:r>
      <w:r w:rsidR="004D6054" w:rsidRPr="00D840B5">
        <w:rPr>
          <w:rFonts w:eastAsia="Times New Roman" w:cstheme="minorHAnsi"/>
          <w:i/>
          <w:color w:val="000000"/>
          <w:lang w:eastAsia="fr-FR"/>
        </w:rPr>
        <w:t>formulaire de contact Scolarité</w:t>
      </w:r>
      <w:r w:rsidR="004D6054" w:rsidRPr="00D840B5">
        <w:rPr>
          <w:rFonts w:eastAsia="Times New Roman" w:cstheme="minorHAnsi"/>
          <w:color w:val="000000"/>
          <w:lang w:eastAsia="fr-FR"/>
        </w:rPr>
        <w:t xml:space="preserve"> » en ligne. </w:t>
      </w:r>
      <w:r w:rsidR="00E71E22" w:rsidRPr="00D840B5">
        <w:rPr>
          <w:rFonts w:cstheme="minorHAnsi"/>
        </w:rPr>
        <w:t xml:space="preserve"> </w:t>
      </w:r>
      <w:r w:rsidR="004D6054" w:rsidRPr="00D840B5">
        <w:rPr>
          <w:rFonts w:eastAsia="Times New Roman" w:cstheme="minorHAnsi"/>
          <w:color w:val="000000"/>
          <w:lang w:eastAsia="fr-FR"/>
        </w:rPr>
        <w:t xml:space="preserve">Le bureau des diplômes prendra contact avec vous une fois le diplôme disponible au retrait. </w:t>
      </w:r>
      <w:r w:rsidR="00E71E22" w:rsidRPr="00D840B5">
        <w:rPr>
          <w:rFonts w:cstheme="minorHAnsi"/>
        </w:rPr>
        <w:t>Ces éditions ne sont pas prioritaires.</w:t>
      </w:r>
    </w:p>
    <w:p w14:paraId="3939E03B" w14:textId="77777777" w:rsidR="00322C05" w:rsidRDefault="00322C05" w:rsidP="004914F6">
      <w:pPr>
        <w:spacing w:after="0" w:line="240" w:lineRule="auto"/>
        <w:jc w:val="both"/>
        <w:rPr>
          <w:rFonts w:cstheme="minorHAnsi"/>
          <w:b/>
          <w:i/>
          <w:u w:val="single"/>
        </w:rPr>
      </w:pPr>
    </w:p>
    <w:p w14:paraId="74B02AF6" w14:textId="0018246B" w:rsidR="004914F6" w:rsidRDefault="00BC0D51" w:rsidP="004914F6">
      <w:pPr>
        <w:spacing w:after="0" w:line="240" w:lineRule="auto"/>
        <w:jc w:val="both"/>
        <w:rPr>
          <w:rFonts w:cstheme="minorHAnsi"/>
        </w:rPr>
      </w:pPr>
      <w:r w:rsidRPr="00D35F2F">
        <w:rPr>
          <w:rFonts w:cstheme="minorHAnsi"/>
          <w:b/>
          <w:i/>
          <w:u w:val="single"/>
        </w:rPr>
        <w:t>En cas de perte d’un diplôme</w:t>
      </w:r>
      <w:r w:rsidRPr="00D35F2F">
        <w:rPr>
          <w:rFonts w:cstheme="minorHAnsi"/>
          <w:b/>
          <w:i/>
        </w:rPr>
        <w:t> :</w:t>
      </w:r>
      <w:r>
        <w:rPr>
          <w:rFonts w:cstheme="minorHAnsi"/>
        </w:rPr>
        <w:t xml:space="preserve"> pour éditer un D</w:t>
      </w:r>
      <w:r w:rsidR="004D2281">
        <w:rPr>
          <w:rFonts w:cstheme="minorHAnsi"/>
        </w:rPr>
        <w:t>uplicata</w:t>
      </w:r>
      <w:r>
        <w:rPr>
          <w:rFonts w:cstheme="minorHAnsi"/>
        </w:rPr>
        <w:t xml:space="preserve"> de votre diplôme,</w:t>
      </w:r>
      <w:r w:rsidR="005E07DC">
        <w:rPr>
          <w:rFonts w:cstheme="minorHAnsi"/>
        </w:rPr>
        <w:t xml:space="preserve"> joindre aux autres documents une attestation sur l’honneur de la perte du diplôme.</w:t>
      </w:r>
    </w:p>
    <w:p w14:paraId="3B59BF36" w14:textId="77777777" w:rsidR="00E71E22" w:rsidRPr="00E71E22" w:rsidRDefault="00E71E22" w:rsidP="00A40DAB">
      <w:pPr>
        <w:spacing w:after="0" w:line="240" w:lineRule="auto"/>
        <w:rPr>
          <w:rFonts w:cstheme="minorHAnsi"/>
        </w:rPr>
      </w:pPr>
    </w:p>
    <w:p w14:paraId="7D093FD9" w14:textId="261C744F" w:rsidR="00CB6EF0" w:rsidRDefault="00CB6EF0" w:rsidP="00A40DAB">
      <w:pPr>
        <w:spacing w:after="0" w:line="240" w:lineRule="auto"/>
        <w:rPr>
          <w:rFonts w:cstheme="minorHAnsi"/>
          <w:b/>
        </w:rPr>
      </w:pPr>
      <w:r w:rsidRPr="00A40DAB">
        <w:rPr>
          <w:rFonts w:cstheme="minorHAnsi"/>
          <w:b/>
        </w:rPr>
        <w:t>Procédure de retrait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
        <w:gridCol w:w="2569"/>
        <w:gridCol w:w="236"/>
        <w:gridCol w:w="2334"/>
        <w:gridCol w:w="273"/>
        <w:gridCol w:w="2835"/>
      </w:tblGrid>
      <w:tr w:rsidR="00BC0D51" w:rsidRPr="00BF0C4A" w14:paraId="645A7033" w14:textId="5C41ED0E" w:rsidTr="00BC0D51">
        <w:tc>
          <w:tcPr>
            <w:tcW w:w="261" w:type="dxa"/>
            <w:tcBorders>
              <w:top w:val="single" w:sz="4" w:space="0" w:color="auto"/>
              <w:left w:val="single" w:sz="4" w:space="0" w:color="auto"/>
              <w:bottom w:val="single" w:sz="4" w:space="0" w:color="auto"/>
              <w:right w:val="single" w:sz="4" w:space="0" w:color="auto"/>
            </w:tcBorders>
          </w:tcPr>
          <w:p w14:paraId="57E1C8CF" w14:textId="77777777" w:rsidR="00BC0D51" w:rsidRPr="00BF0C4A" w:rsidRDefault="00BC0D51" w:rsidP="00A40DAB">
            <w:pPr>
              <w:rPr>
                <w:rFonts w:cstheme="minorHAnsi"/>
              </w:rPr>
            </w:pPr>
          </w:p>
        </w:tc>
        <w:tc>
          <w:tcPr>
            <w:tcW w:w="2569" w:type="dxa"/>
            <w:tcBorders>
              <w:left w:val="single" w:sz="4" w:space="0" w:color="auto"/>
              <w:right w:val="single" w:sz="4" w:space="0" w:color="auto"/>
            </w:tcBorders>
          </w:tcPr>
          <w:p w14:paraId="7BEBBD00" w14:textId="6C874A1D" w:rsidR="00BC0D51" w:rsidRPr="00BF0C4A" w:rsidRDefault="00BC0D51" w:rsidP="00A40DAB">
            <w:pPr>
              <w:rPr>
                <w:rFonts w:cstheme="minorHAnsi"/>
              </w:rPr>
            </w:pPr>
            <w:r w:rsidRPr="00BF0C4A">
              <w:rPr>
                <w:rFonts w:cstheme="minorHAnsi"/>
              </w:rPr>
              <w:t>En personne</w:t>
            </w:r>
          </w:p>
        </w:tc>
        <w:tc>
          <w:tcPr>
            <w:tcW w:w="236" w:type="dxa"/>
            <w:tcBorders>
              <w:top w:val="single" w:sz="4" w:space="0" w:color="auto"/>
              <w:left w:val="single" w:sz="4" w:space="0" w:color="auto"/>
              <w:bottom w:val="single" w:sz="4" w:space="0" w:color="auto"/>
              <w:right w:val="single" w:sz="4" w:space="0" w:color="auto"/>
            </w:tcBorders>
          </w:tcPr>
          <w:p w14:paraId="21BDF02E" w14:textId="2295EBE4" w:rsidR="00BC0D51" w:rsidRPr="00BF0C4A" w:rsidRDefault="00BC0D51" w:rsidP="00A40DAB">
            <w:pPr>
              <w:rPr>
                <w:rFonts w:cstheme="minorHAnsi"/>
              </w:rPr>
            </w:pPr>
          </w:p>
        </w:tc>
        <w:tc>
          <w:tcPr>
            <w:tcW w:w="2334" w:type="dxa"/>
            <w:tcBorders>
              <w:left w:val="single" w:sz="4" w:space="0" w:color="auto"/>
              <w:right w:val="single" w:sz="4" w:space="0" w:color="auto"/>
            </w:tcBorders>
          </w:tcPr>
          <w:p w14:paraId="73A42993" w14:textId="4AE71C9D" w:rsidR="00BC0D51" w:rsidRPr="00BF0C4A" w:rsidRDefault="00BC0D51" w:rsidP="00A40DAB">
            <w:pPr>
              <w:rPr>
                <w:rFonts w:cstheme="minorHAnsi"/>
              </w:rPr>
            </w:pPr>
            <w:r w:rsidRPr="00BF0C4A">
              <w:rPr>
                <w:rFonts w:cstheme="minorHAnsi"/>
              </w:rPr>
              <w:t>Par procuration</w:t>
            </w:r>
          </w:p>
        </w:tc>
        <w:tc>
          <w:tcPr>
            <w:tcW w:w="273" w:type="dxa"/>
            <w:tcBorders>
              <w:top w:val="single" w:sz="4" w:space="0" w:color="auto"/>
              <w:left w:val="single" w:sz="4" w:space="0" w:color="auto"/>
              <w:bottom w:val="single" w:sz="4" w:space="0" w:color="auto"/>
              <w:right w:val="single" w:sz="4" w:space="0" w:color="auto"/>
            </w:tcBorders>
          </w:tcPr>
          <w:p w14:paraId="5FFC1264" w14:textId="46912FE4" w:rsidR="00BC0D51" w:rsidRPr="00BF0C4A" w:rsidRDefault="00BC0D51" w:rsidP="00A40DAB">
            <w:pPr>
              <w:rPr>
                <w:rFonts w:cstheme="minorHAnsi"/>
              </w:rPr>
            </w:pPr>
          </w:p>
        </w:tc>
        <w:tc>
          <w:tcPr>
            <w:tcW w:w="2835" w:type="dxa"/>
            <w:tcBorders>
              <w:left w:val="single" w:sz="4" w:space="0" w:color="auto"/>
            </w:tcBorders>
          </w:tcPr>
          <w:p w14:paraId="68300F25" w14:textId="5C05D5B8" w:rsidR="00BC0D51" w:rsidRPr="00BF0C4A" w:rsidRDefault="00BC0D51" w:rsidP="00A40DAB">
            <w:pPr>
              <w:rPr>
                <w:rFonts w:cstheme="minorHAnsi"/>
              </w:rPr>
            </w:pPr>
            <w:r w:rsidRPr="00BF0C4A">
              <w:rPr>
                <w:rFonts w:cstheme="minorHAnsi"/>
              </w:rPr>
              <w:t>Par demande d’envoi postal</w:t>
            </w:r>
          </w:p>
        </w:tc>
      </w:tr>
    </w:tbl>
    <w:p w14:paraId="679059F3" w14:textId="77777777" w:rsidR="004914F6" w:rsidRDefault="004914F6" w:rsidP="00A40DAB">
      <w:pPr>
        <w:spacing w:after="0" w:line="240" w:lineRule="auto"/>
        <w:rPr>
          <w:rFonts w:cstheme="minorHAnsi"/>
          <w:b/>
        </w:rPr>
      </w:pPr>
    </w:p>
    <w:p w14:paraId="2438579B" w14:textId="77777777" w:rsidR="002E0E2A" w:rsidRPr="002758AA" w:rsidRDefault="002E0E2A" w:rsidP="00A40DAB">
      <w:pPr>
        <w:spacing w:after="0" w:line="240" w:lineRule="auto"/>
        <w:rPr>
          <w:rFonts w:cstheme="minorHAnsi"/>
          <w:b/>
        </w:rPr>
      </w:pPr>
    </w:p>
    <w:p w14:paraId="1588BC40" w14:textId="1098B984" w:rsidR="002758AA" w:rsidRPr="002758AA" w:rsidRDefault="002758AA" w:rsidP="002758AA">
      <w:pPr>
        <w:spacing w:after="0" w:line="240" w:lineRule="auto"/>
        <w:jc w:val="both"/>
        <w:rPr>
          <w:rFonts w:cstheme="minorHAnsi"/>
          <w:i/>
          <w:sz w:val="18"/>
          <w:szCs w:val="18"/>
        </w:rPr>
      </w:pPr>
      <w:r w:rsidRPr="002758AA">
        <w:rPr>
          <w:rFonts w:cstheme="minorHAnsi"/>
          <w:i/>
          <w:sz w:val="18"/>
          <w:szCs w:val="18"/>
        </w:rPr>
        <w:t xml:space="preserve">Les informations recueillies font l'objet d'un traitement informatique, mis en œuvre par le Président de l’Université de Toulon, destiné à des fins statistiques et à assurer la traçabilité de la remise des diplômes. Les destinataires des données sont les personnels de l’Observatoire de La Vie Etudiante et du Bureau des Diplômes de l’Université de Toulon. Vos données sont conservées en base active pour la durée </w:t>
      </w:r>
      <w:r w:rsidRPr="00D35F2F">
        <w:rPr>
          <w:rFonts w:cstheme="minorHAnsi"/>
          <w:i/>
          <w:sz w:val="18"/>
          <w:szCs w:val="18"/>
        </w:rPr>
        <w:t xml:space="preserve">de </w:t>
      </w:r>
      <w:r w:rsidR="00D35F2F" w:rsidRPr="00D35F2F">
        <w:rPr>
          <w:rFonts w:cstheme="minorHAnsi"/>
          <w:i/>
          <w:sz w:val="18"/>
          <w:szCs w:val="18"/>
        </w:rPr>
        <w:t>30 mois</w:t>
      </w:r>
      <w:r w:rsidRPr="00D35F2F">
        <w:rPr>
          <w:rFonts w:cstheme="minorHAnsi"/>
          <w:i/>
          <w:sz w:val="18"/>
          <w:szCs w:val="18"/>
        </w:rPr>
        <w:t xml:space="preserve"> et </w:t>
      </w:r>
      <w:r w:rsidRPr="002758AA">
        <w:rPr>
          <w:rFonts w:cstheme="minorHAnsi"/>
          <w:i/>
          <w:sz w:val="18"/>
          <w:szCs w:val="18"/>
        </w:rPr>
        <w:t>ensuite archivées.</w:t>
      </w:r>
    </w:p>
    <w:p w14:paraId="20F5A86B" w14:textId="20BD3657" w:rsidR="00A40DAB" w:rsidRPr="002758AA" w:rsidRDefault="002758AA" w:rsidP="002758AA">
      <w:pPr>
        <w:spacing w:after="0" w:line="240" w:lineRule="auto"/>
        <w:jc w:val="both"/>
        <w:rPr>
          <w:rFonts w:cstheme="minorHAnsi"/>
          <w:i/>
          <w:sz w:val="18"/>
          <w:szCs w:val="18"/>
        </w:rPr>
      </w:pPr>
      <w:r w:rsidRPr="002758AA">
        <w:rPr>
          <w:rFonts w:cstheme="minorHAnsi"/>
          <w:i/>
          <w:sz w:val="18"/>
          <w:szCs w:val="18"/>
        </w:rPr>
        <w:t>Conformément à la loi "Informatique et Libertés" du 6 janvier 1978 et au Règlement Général européen sur la Protection des Données (RGPD), vous bénéficiez d'un droit d'accès et de rectification aux informations qui vous concernent. Vous pouvez exercer ce droit en vous adressant au délégué à la protection des données de l’établissement à l'adresse dpd@univ-tln.fr. Vous pouvez également, pour des motifs légitimes, vous opposera traitement des données vous concernant.</w:t>
      </w:r>
    </w:p>
    <w:sectPr w:rsidR="00A40DAB" w:rsidRPr="002758AA" w:rsidSect="00D4401D">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60CEB" w14:textId="77777777" w:rsidR="00541CAF" w:rsidRDefault="00541CAF" w:rsidP="00541CAF">
      <w:pPr>
        <w:spacing w:after="0" w:line="240" w:lineRule="auto"/>
      </w:pPr>
      <w:r>
        <w:separator/>
      </w:r>
    </w:p>
  </w:endnote>
  <w:endnote w:type="continuationSeparator" w:id="0">
    <w:p w14:paraId="4092C2BC" w14:textId="77777777" w:rsidR="00541CAF" w:rsidRDefault="00541CAF" w:rsidP="0054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40393" w14:textId="77777777" w:rsidR="00541CAF" w:rsidRDefault="00541CAF" w:rsidP="00541CAF">
      <w:pPr>
        <w:spacing w:after="0" w:line="240" w:lineRule="auto"/>
      </w:pPr>
      <w:r>
        <w:separator/>
      </w:r>
    </w:p>
  </w:footnote>
  <w:footnote w:type="continuationSeparator" w:id="0">
    <w:p w14:paraId="54882F05" w14:textId="77777777" w:rsidR="00541CAF" w:rsidRDefault="00541CAF" w:rsidP="00541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1FB7F" w14:textId="23E018DD" w:rsidR="00332EFF" w:rsidRDefault="00332EFF">
    <w:pPr>
      <w:pStyle w:val="En-tte"/>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39"/>
      <w:gridCol w:w="6197"/>
    </w:tblGrid>
    <w:tr w:rsidR="00332EFF" w14:paraId="0937D012" w14:textId="77777777" w:rsidTr="00BF0C4A">
      <w:trPr>
        <w:trHeight w:val="983"/>
      </w:trPr>
      <w:tc>
        <w:tcPr>
          <w:tcW w:w="3539" w:type="dxa"/>
        </w:tcPr>
        <w:p w14:paraId="483FEC1F" w14:textId="58CFCDC8" w:rsidR="00332EFF" w:rsidRDefault="00332EFF">
          <w:pPr>
            <w:pStyle w:val="En-tte"/>
          </w:pPr>
          <w:r w:rsidRPr="002A30E2">
            <w:rPr>
              <w:rFonts w:cstheme="minorHAnsi"/>
              <w:noProof/>
              <w:lang w:eastAsia="fr-FR"/>
            </w:rPr>
            <w:drawing>
              <wp:anchor distT="0" distB="0" distL="114300" distR="114300" simplePos="0" relativeHeight="251659264" behindDoc="1" locked="0" layoutInCell="1" allowOverlap="1" wp14:anchorId="3716681E" wp14:editId="71A52767">
                <wp:simplePos x="0" y="0"/>
                <wp:positionH relativeFrom="column">
                  <wp:posOffset>-6350</wp:posOffset>
                </wp:positionH>
                <wp:positionV relativeFrom="paragraph">
                  <wp:posOffset>7620</wp:posOffset>
                </wp:positionV>
                <wp:extent cx="1981200" cy="5143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tln.png"/>
                        <pic:cNvPicPr/>
                      </pic:nvPicPr>
                      <pic:blipFill>
                        <a:blip r:embed="rId1">
                          <a:extLst>
                            <a:ext uri="{28A0092B-C50C-407E-A947-70E740481C1C}">
                              <a14:useLocalDpi xmlns:a14="http://schemas.microsoft.com/office/drawing/2010/main" val="0"/>
                            </a:ext>
                          </a:extLst>
                        </a:blip>
                        <a:stretch>
                          <a:fillRect/>
                        </a:stretch>
                      </pic:blipFill>
                      <pic:spPr>
                        <a:xfrm>
                          <a:off x="0" y="0"/>
                          <a:ext cx="1981200" cy="514350"/>
                        </a:xfrm>
                        <a:prstGeom prst="rect">
                          <a:avLst/>
                        </a:prstGeom>
                      </pic:spPr>
                    </pic:pic>
                  </a:graphicData>
                </a:graphic>
              </wp:anchor>
            </w:drawing>
          </w:r>
        </w:p>
      </w:tc>
      <w:tc>
        <w:tcPr>
          <w:tcW w:w="6197" w:type="dxa"/>
        </w:tcPr>
        <w:p w14:paraId="360EA713" w14:textId="77777777" w:rsidR="0078396C" w:rsidRPr="00D840B5" w:rsidRDefault="0078396C" w:rsidP="0078396C">
          <w:pPr>
            <w:pStyle w:val="En-tte"/>
            <w:rPr>
              <w:rFonts w:cstheme="minorHAnsi"/>
              <w:b/>
              <w:sz w:val="20"/>
              <w:szCs w:val="20"/>
            </w:rPr>
          </w:pPr>
          <w:bookmarkStart w:id="1" w:name="_Hlk126144410"/>
          <w:r w:rsidRPr="00D840B5">
            <w:rPr>
              <w:rFonts w:cstheme="minorHAnsi"/>
              <w:b/>
              <w:sz w:val="20"/>
              <w:szCs w:val="20"/>
            </w:rPr>
            <w:t>Bureau des diplômes, Service de scolarité, DEVE</w:t>
          </w:r>
          <w:bookmarkEnd w:id="1"/>
        </w:p>
        <w:p w14:paraId="6B2C4277" w14:textId="77777777" w:rsidR="0078396C" w:rsidRPr="00D840B5" w:rsidRDefault="0078396C" w:rsidP="0078396C">
          <w:pPr>
            <w:textAlignment w:val="baseline"/>
            <w:rPr>
              <w:rFonts w:cstheme="minorHAnsi"/>
              <w:b/>
              <w:sz w:val="20"/>
              <w:szCs w:val="20"/>
            </w:rPr>
          </w:pPr>
          <w:r w:rsidRPr="00D840B5">
            <w:rPr>
              <w:rFonts w:cstheme="minorHAnsi"/>
              <w:b/>
              <w:sz w:val="20"/>
              <w:szCs w:val="20"/>
            </w:rPr>
            <w:t xml:space="preserve">Heures d’ouverture au public du lundi au jeudi de 9h à 12h </w:t>
          </w:r>
          <w:bookmarkStart w:id="2" w:name="_Hlk191369550"/>
          <w:r w:rsidRPr="00D840B5">
            <w:rPr>
              <w:rFonts w:cstheme="minorHAnsi"/>
              <w:b/>
              <w:sz w:val="20"/>
              <w:szCs w:val="20"/>
            </w:rPr>
            <w:t>(fermé au public le vendredi)</w:t>
          </w:r>
        </w:p>
        <w:p w14:paraId="1BFEC2C6" w14:textId="77777777" w:rsidR="0078396C" w:rsidRPr="00D840B5" w:rsidRDefault="0078396C" w:rsidP="0078396C">
          <w:pPr>
            <w:spacing w:before="150" w:after="150"/>
            <w:textAlignment w:val="baseline"/>
            <w:rPr>
              <w:rFonts w:eastAsia="Times New Roman" w:cstheme="minorHAnsi"/>
              <w:color w:val="000000"/>
              <w:sz w:val="20"/>
              <w:szCs w:val="20"/>
              <w:lang w:eastAsia="fr-FR"/>
            </w:rPr>
          </w:pPr>
          <w:r w:rsidRPr="00D840B5">
            <w:rPr>
              <w:rFonts w:eastAsia="Times New Roman" w:cstheme="minorHAnsi"/>
              <w:b/>
              <w:color w:val="000000"/>
              <w:sz w:val="20"/>
              <w:szCs w:val="20"/>
              <w:u w:val="single"/>
              <w:lang w:eastAsia="fr-FR"/>
            </w:rPr>
            <w:t xml:space="preserve"> </w:t>
          </w:r>
          <w:bookmarkEnd w:id="2"/>
          <w:r w:rsidRPr="00D840B5">
            <w:rPr>
              <w:rFonts w:eastAsia="Times New Roman" w:cstheme="minorHAnsi"/>
              <w:b/>
              <w:color w:val="000000"/>
              <w:sz w:val="20"/>
              <w:szCs w:val="20"/>
              <w:u w:val="single"/>
              <w:lang w:eastAsia="fr-FR"/>
            </w:rPr>
            <w:t>Adresse postale :</w:t>
          </w:r>
          <w:r w:rsidRPr="00D840B5">
            <w:rPr>
              <w:rFonts w:eastAsia="Times New Roman" w:cstheme="minorHAnsi"/>
              <w:color w:val="000000"/>
              <w:sz w:val="20"/>
              <w:szCs w:val="20"/>
              <w:lang w:eastAsia="fr-FR"/>
            </w:rPr>
            <w:t xml:space="preserve"> Direction des Études et de la Vie Étudiante (DEVE), Service de scolarité, Bureau des diplômes, CS 60584, Toulon Cedex 9</w:t>
          </w:r>
        </w:p>
        <w:p w14:paraId="57523E95" w14:textId="1782DD01" w:rsidR="00332EFF" w:rsidRPr="00D840B5" w:rsidRDefault="0078396C" w:rsidP="0078396C">
          <w:pPr>
            <w:pStyle w:val="En-tte"/>
            <w:rPr>
              <w:b/>
            </w:rPr>
          </w:pPr>
          <w:r w:rsidRPr="00D840B5">
            <w:rPr>
              <w:rFonts w:eastAsia="Times New Roman" w:cstheme="minorHAnsi"/>
              <w:b/>
              <w:color w:val="000000"/>
              <w:sz w:val="20"/>
              <w:szCs w:val="20"/>
              <w:u w:val="single"/>
              <w:lang w:eastAsia="fr-FR"/>
            </w:rPr>
            <w:t>Adresse de retrait du diplôme en présentiel :</w:t>
          </w:r>
          <w:r w:rsidRPr="00D840B5">
            <w:rPr>
              <w:rFonts w:eastAsia="Times New Roman" w:cstheme="minorHAnsi"/>
              <w:color w:val="000000"/>
              <w:sz w:val="20"/>
              <w:szCs w:val="20"/>
              <w:lang w:eastAsia="fr-FR"/>
            </w:rPr>
            <w:t xml:space="preserve"> Direction des Études et de la Vie Étudiante (DEVE), Service de scolarité, Bureau des diplômes, BtV1, bureau 27, Campus de La Garde</w:t>
          </w:r>
        </w:p>
      </w:tc>
    </w:tr>
  </w:tbl>
  <w:p w14:paraId="081FD181" w14:textId="77777777" w:rsidR="00332EFF" w:rsidRDefault="00332E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87620"/>
    <w:multiLevelType w:val="hybridMultilevel"/>
    <w:tmpl w:val="EDE2AF70"/>
    <w:lvl w:ilvl="0" w:tplc="E82470E2">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0C4F2F"/>
    <w:multiLevelType w:val="multilevel"/>
    <w:tmpl w:val="F37C9B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F0"/>
    <w:rsid w:val="00046738"/>
    <w:rsid w:val="000B1EEE"/>
    <w:rsid w:val="000C2284"/>
    <w:rsid w:val="000E079B"/>
    <w:rsid w:val="00136C74"/>
    <w:rsid w:val="001602AA"/>
    <w:rsid w:val="00217AA7"/>
    <w:rsid w:val="002758AA"/>
    <w:rsid w:val="002A30E2"/>
    <w:rsid w:val="002E0E2A"/>
    <w:rsid w:val="002F75C9"/>
    <w:rsid w:val="00322C05"/>
    <w:rsid w:val="00332EFF"/>
    <w:rsid w:val="004914F6"/>
    <w:rsid w:val="004D2281"/>
    <w:rsid w:val="004D6054"/>
    <w:rsid w:val="004E35D9"/>
    <w:rsid w:val="00541CAF"/>
    <w:rsid w:val="00545688"/>
    <w:rsid w:val="005A55EC"/>
    <w:rsid w:val="005E07DC"/>
    <w:rsid w:val="005E4D67"/>
    <w:rsid w:val="00630A28"/>
    <w:rsid w:val="00735EE5"/>
    <w:rsid w:val="0078396C"/>
    <w:rsid w:val="0085671D"/>
    <w:rsid w:val="00876150"/>
    <w:rsid w:val="00890321"/>
    <w:rsid w:val="00901779"/>
    <w:rsid w:val="00932974"/>
    <w:rsid w:val="00A40DAB"/>
    <w:rsid w:val="00B44271"/>
    <w:rsid w:val="00BC09F1"/>
    <w:rsid w:val="00BC0D51"/>
    <w:rsid w:val="00BF0C4A"/>
    <w:rsid w:val="00C23C5D"/>
    <w:rsid w:val="00C3689A"/>
    <w:rsid w:val="00CB6EF0"/>
    <w:rsid w:val="00D00D5C"/>
    <w:rsid w:val="00D118CD"/>
    <w:rsid w:val="00D35F2F"/>
    <w:rsid w:val="00D4401D"/>
    <w:rsid w:val="00D61763"/>
    <w:rsid w:val="00D840B5"/>
    <w:rsid w:val="00E06FEB"/>
    <w:rsid w:val="00E46BAE"/>
    <w:rsid w:val="00E71E22"/>
    <w:rsid w:val="00EB2632"/>
    <w:rsid w:val="00EB3271"/>
    <w:rsid w:val="00ED7F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337C"/>
  <w15:chartTrackingRefBased/>
  <w15:docId w15:val="{767592CB-6CF9-427A-90B6-1269F8FE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E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B6EF0"/>
    <w:pPr>
      <w:autoSpaceDE w:val="0"/>
      <w:autoSpaceDN w:val="0"/>
      <w:adjustRightInd w:val="0"/>
      <w:spacing w:after="0" w:line="240" w:lineRule="auto"/>
    </w:pPr>
    <w:rPr>
      <w:rFonts w:ascii="Arial" w:eastAsia="Calibri" w:hAnsi="Arial" w:cs="Arial"/>
      <w:color w:val="000000"/>
      <w:sz w:val="24"/>
      <w:szCs w:val="24"/>
    </w:rPr>
  </w:style>
  <w:style w:type="character" w:styleId="Lienhypertexte">
    <w:name w:val="Hyperlink"/>
    <w:unhideWhenUsed/>
    <w:rsid w:val="001602AA"/>
    <w:rPr>
      <w:color w:val="0000FF"/>
      <w:u w:val="single"/>
    </w:rPr>
  </w:style>
  <w:style w:type="paragraph" w:styleId="Textedebulles">
    <w:name w:val="Balloon Text"/>
    <w:basedOn w:val="Normal"/>
    <w:link w:val="TextedebullesCar"/>
    <w:uiPriority w:val="99"/>
    <w:semiHidden/>
    <w:unhideWhenUsed/>
    <w:rsid w:val="00ED7F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7F3E"/>
    <w:rPr>
      <w:rFonts w:ascii="Segoe UI" w:hAnsi="Segoe UI" w:cs="Segoe UI"/>
      <w:sz w:val="18"/>
      <w:szCs w:val="18"/>
    </w:rPr>
  </w:style>
  <w:style w:type="paragraph" w:styleId="En-tte">
    <w:name w:val="header"/>
    <w:basedOn w:val="Normal"/>
    <w:link w:val="En-tteCar"/>
    <w:uiPriority w:val="99"/>
    <w:unhideWhenUsed/>
    <w:rsid w:val="00541CAF"/>
    <w:pPr>
      <w:tabs>
        <w:tab w:val="center" w:pos="4536"/>
        <w:tab w:val="right" w:pos="9072"/>
      </w:tabs>
      <w:spacing w:after="0" w:line="240" w:lineRule="auto"/>
    </w:pPr>
  </w:style>
  <w:style w:type="character" w:customStyle="1" w:styleId="En-tteCar">
    <w:name w:val="En-tête Car"/>
    <w:basedOn w:val="Policepardfaut"/>
    <w:link w:val="En-tte"/>
    <w:uiPriority w:val="99"/>
    <w:rsid w:val="00541CAF"/>
  </w:style>
  <w:style w:type="paragraph" w:styleId="Pieddepage">
    <w:name w:val="footer"/>
    <w:basedOn w:val="Normal"/>
    <w:link w:val="PieddepageCar"/>
    <w:uiPriority w:val="99"/>
    <w:unhideWhenUsed/>
    <w:rsid w:val="00541C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1CAF"/>
  </w:style>
  <w:style w:type="character" w:styleId="Marquedecommentaire">
    <w:name w:val="annotation reference"/>
    <w:basedOn w:val="Policepardfaut"/>
    <w:uiPriority w:val="99"/>
    <w:semiHidden/>
    <w:unhideWhenUsed/>
    <w:rsid w:val="00E46BAE"/>
    <w:rPr>
      <w:sz w:val="16"/>
      <w:szCs w:val="16"/>
    </w:rPr>
  </w:style>
  <w:style w:type="paragraph" w:styleId="Commentaire">
    <w:name w:val="annotation text"/>
    <w:basedOn w:val="Normal"/>
    <w:link w:val="CommentaireCar"/>
    <w:uiPriority w:val="99"/>
    <w:semiHidden/>
    <w:unhideWhenUsed/>
    <w:rsid w:val="00E46BAE"/>
    <w:pPr>
      <w:spacing w:line="240" w:lineRule="auto"/>
    </w:pPr>
    <w:rPr>
      <w:sz w:val="20"/>
      <w:szCs w:val="20"/>
    </w:rPr>
  </w:style>
  <w:style w:type="character" w:customStyle="1" w:styleId="CommentaireCar">
    <w:name w:val="Commentaire Car"/>
    <w:basedOn w:val="Policepardfaut"/>
    <w:link w:val="Commentaire"/>
    <w:uiPriority w:val="99"/>
    <w:semiHidden/>
    <w:rsid w:val="00E46BAE"/>
    <w:rPr>
      <w:sz w:val="20"/>
      <w:szCs w:val="20"/>
    </w:rPr>
  </w:style>
  <w:style w:type="paragraph" w:styleId="Objetducommentaire">
    <w:name w:val="annotation subject"/>
    <w:basedOn w:val="Commentaire"/>
    <w:next w:val="Commentaire"/>
    <w:link w:val="ObjetducommentaireCar"/>
    <w:uiPriority w:val="99"/>
    <w:semiHidden/>
    <w:unhideWhenUsed/>
    <w:rsid w:val="00E46BAE"/>
    <w:rPr>
      <w:b/>
      <w:bCs/>
    </w:rPr>
  </w:style>
  <w:style w:type="character" w:customStyle="1" w:styleId="ObjetducommentaireCar">
    <w:name w:val="Objet du commentaire Car"/>
    <w:basedOn w:val="CommentaireCar"/>
    <w:link w:val="Objetducommentaire"/>
    <w:uiPriority w:val="99"/>
    <w:semiHidden/>
    <w:rsid w:val="00E46BAE"/>
    <w:rPr>
      <w:b/>
      <w:bCs/>
      <w:sz w:val="20"/>
      <w:szCs w:val="20"/>
    </w:rPr>
  </w:style>
  <w:style w:type="table" w:styleId="Grilledutableau">
    <w:name w:val="Table Grid"/>
    <w:basedOn w:val="TableauNormal"/>
    <w:uiPriority w:val="39"/>
    <w:rsid w:val="0033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0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90545">
      <w:bodyDiv w:val="1"/>
      <w:marLeft w:val="0"/>
      <w:marRight w:val="0"/>
      <w:marTop w:val="0"/>
      <w:marBottom w:val="0"/>
      <w:divBdr>
        <w:top w:val="none" w:sz="0" w:space="0" w:color="auto"/>
        <w:left w:val="none" w:sz="0" w:space="0" w:color="auto"/>
        <w:bottom w:val="none" w:sz="0" w:space="0" w:color="auto"/>
        <w:right w:val="none" w:sz="0" w:space="0" w:color="auto"/>
      </w:divBdr>
    </w:div>
    <w:div w:id="17928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729</TotalTime>
  <Pages>1</Pages>
  <Words>529</Words>
  <Characters>2910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Julie</dc:creator>
  <cp:keywords/>
  <dc:description/>
  <cp:lastModifiedBy>BERNARD Sylvie</cp:lastModifiedBy>
  <cp:revision>32</cp:revision>
  <cp:lastPrinted>2023-03-16T07:58:00Z</cp:lastPrinted>
  <dcterms:created xsi:type="dcterms:W3CDTF">2022-05-05T07:36:00Z</dcterms:created>
  <dcterms:modified xsi:type="dcterms:W3CDTF">2025-02-25T09:40:00Z</dcterms:modified>
</cp:coreProperties>
</file>